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AE95" w14:textId="77777777" w:rsidR="00D764FC" w:rsidRDefault="00000000">
      <w:pPr>
        <w:shd w:val="clear" w:color="auto" w:fill="FFFFFF"/>
        <w:jc w:val="center"/>
        <w:rPr>
          <w:rFonts w:ascii="Calibri" w:eastAsia="Calibri" w:hAnsi="Calibri" w:cs="Calibri"/>
          <w:sz w:val="32"/>
          <w:szCs w:val="32"/>
        </w:rPr>
      </w:pPr>
      <w:r>
        <w:rPr>
          <w:noProof/>
        </w:rPr>
        <w:drawing>
          <wp:anchor distT="0" distB="0" distL="114300" distR="114300" simplePos="0" relativeHeight="251658240" behindDoc="0" locked="0" layoutInCell="1" hidden="0" allowOverlap="1" wp14:anchorId="2727AF22" wp14:editId="38766A84">
            <wp:simplePos x="0" y="0"/>
            <wp:positionH relativeFrom="column">
              <wp:posOffset>296433</wp:posOffset>
            </wp:positionH>
            <wp:positionV relativeFrom="paragraph">
              <wp:posOffset>447675</wp:posOffset>
            </wp:positionV>
            <wp:extent cx="5143500" cy="1141987"/>
            <wp:effectExtent l="0" t="0" r="0" b="0"/>
            <wp:wrapSquare wrapText="bothSides" distT="0" distB="0" distL="114300" distR="114300"/>
            <wp:docPr id="10"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pic:cNvPicPr preferRelativeResize="0"/>
                  </pic:nvPicPr>
                  <pic:blipFill>
                    <a:blip r:embed="rId8"/>
                    <a:srcRect/>
                    <a:stretch>
                      <a:fillRect/>
                    </a:stretch>
                  </pic:blipFill>
                  <pic:spPr>
                    <a:xfrm>
                      <a:off x="0" y="0"/>
                      <a:ext cx="5143500" cy="1141987"/>
                    </a:xfrm>
                    <a:prstGeom prst="rect">
                      <a:avLst/>
                    </a:prstGeom>
                    <a:ln/>
                  </pic:spPr>
                </pic:pic>
              </a:graphicData>
            </a:graphic>
          </wp:anchor>
        </w:drawing>
      </w:r>
    </w:p>
    <w:p w14:paraId="2FF97295" w14:textId="77777777" w:rsidR="00D764FC" w:rsidRDefault="00000000">
      <w:pPr>
        <w:shd w:val="clear" w:color="auto" w:fill="FFFFFF"/>
        <w:tabs>
          <w:tab w:val="left" w:pos="7029"/>
        </w:tabs>
        <w:rPr>
          <w:rFonts w:ascii="Calibri" w:eastAsia="Calibri" w:hAnsi="Calibri" w:cs="Calibri"/>
          <w:i/>
          <w:sz w:val="32"/>
          <w:szCs w:val="32"/>
        </w:rPr>
      </w:pPr>
      <w:r>
        <w:rPr>
          <w:rFonts w:ascii="Calibri" w:eastAsia="Calibri" w:hAnsi="Calibri" w:cs="Calibri"/>
          <w:i/>
          <w:sz w:val="32"/>
          <w:szCs w:val="32"/>
        </w:rPr>
        <w:tab/>
      </w:r>
    </w:p>
    <w:p w14:paraId="0FAD798D" w14:textId="77777777" w:rsidR="00D764FC" w:rsidRDefault="00000000">
      <w:pPr>
        <w:jc w:val="center"/>
        <w:rPr>
          <w:sz w:val="24"/>
          <w:szCs w:val="24"/>
        </w:rPr>
      </w:pPr>
      <w:r>
        <w:rPr>
          <w:sz w:val="24"/>
          <w:szCs w:val="24"/>
        </w:rPr>
        <w:t xml:space="preserve">Grant Agreement Number: </w:t>
      </w:r>
      <w:r>
        <w:rPr>
          <w:b/>
          <w:sz w:val="24"/>
          <w:szCs w:val="24"/>
        </w:rPr>
        <w:t>101057369</w:t>
      </w:r>
    </w:p>
    <w:p w14:paraId="0D1CCB46" w14:textId="77777777" w:rsidR="00D764FC" w:rsidRDefault="00000000">
      <w:pPr>
        <w:jc w:val="center"/>
        <w:rPr>
          <w:color w:val="000000"/>
          <w:sz w:val="24"/>
          <w:szCs w:val="24"/>
        </w:rPr>
      </w:pPr>
      <w:r>
        <w:rPr>
          <w:color w:val="000000"/>
          <w:sz w:val="24"/>
          <w:szCs w:val="24"/>
        </w:rPr>
        <w:t xml:space="preserve">Project acronym: </w:t>
      </w:r>
      <w:r>
        <w:rPr>
          <w:b/>
          <w:color w:val="000000"/>
          <w:sz w:val="24"/>
          <w:szCs w:val="24"/>
        </w:rPr>
        <w:t>SURE5.0</w:t>
      </w:r>
    </w:p>
    <w:p w14:paraId="24AF06FC" w14:textId="77777777" w:rsidR="00D764FC" w:rsidRDefault="00D764FC">
      <w:pPr>
        <w:widowControl/>
        <w:spacing w:before="60" w:after="180" w:line="264" w:lineRule="auto"/>
        <w:jc w:val="both"/>
        <w:rPr>
          <w:rFonts w:eastAsia="Arial"/>
          <w:color w:val="000000"/>
          <w:sz w:val="22"/>
          <w:szCs w:val="22"/>
        </w:rPr>
      </w:pPr>
    </w:p>
    <w:p w14:paraId="69ABC11E" w14:textId="77777777" w:rsidR="00D764FC" w:rsidRDefault="00D764FC">
      <w:pPr>
        <w:widowControl/>
        <w:spacing w:before="60" w:after="180" w:line="264" w:lineRule="auto"/>
        <w:jc w:val="both"/>
        <w:rPr>
          <w:rFonts w:eastAsia="Arial"/>
          <w:color w:val="000000"/>
          <w:sz w:val="22"/>
          <w:szCs w:val="22"/>
        </w:rPr>
      </w:pPr>
    </w:p>
    <w:p w14:paraId="7D1C985A" w14:textId="77777777" w:rsidR="00D764FC" w:rsidRDefault="00D764FC">
      <w:pPr>
        <w:widowControl/>
        <w:spacing w:before="60" w:after="180" w:line="264" w:lineRule="auto"/>
        <w:jc w:val="both"/>
        <w:rPr>
          <w:rFonts w:eastAsia="Arial"/>
          <w:color w:val="000000"/>
          <w:sz w:val="22"/>
          <w:szCs w:val="22"/>
        </w:rPr>
      </w:pPr>
    </w:p>
    <w:p w14:paraId="4D0DA995" w14:textId="77777777" w:rsidR="00D764FC" w:rsidRDefault="00000000">
      <w:pPr>
        <w:widowControl/>
        <w:spacing w:before="60" w:after="180" w:line="264" w:lineRule="auto"/>
        <w:jc w:val="center"/>
        <w:rPr>
          <w:rFonts w:eastAsia="Arial"/>
          <w:b/>
          <w:color w:val="000000"/>
          <w:sz w:val="44"/>
          <w:szCs w:val="44"/>
        </w:rPr>
      </w:pPr>
      <w:r>
        <w:rPr>
          <w:rFonts w:eastAsia="Arial"/>
          <w:b/>
          <w:color w:val="000000"/>
          <w:sz w:val="44"/>
          <w:szCs w:val="44"/>
        </w:rPr>
        <w:t>Open Call 1 Technical Annex</w:t>
      </w:r>
    </w:p>
    <w:p w14:paraId="202FA0C2" w14:textId="77777777" w:rsidR="00D764FC" w:rsidRDefault="00D764FC">
      <w:pPr>
        <w:spacing w:before="120" w:after="240"/>
        <w:jc w:val="center"/>
        <w:rPr>
          <w:rFonts w:ascii="Calibri" w:eastAsia="Calibri" w:hAnsi="Calibri" w:cs="Calibri"/>
          <w:b/>
          <w:color w:val="404040"/>
          <w:sz w:val="36"/>
          <w:szCs w:val="36"/>
        </w:rPr>
      </w:pPr>
    </w:p>
    <w:tbl>
      <w:tblPr>
        <w:tblStyle w:val="a"/>
        <w:tblW w:w="9061" w:type="dxa"/>
        <w:tblBorders>
          <w:top w:val="single" w:sz="4" w:space="0" w:color="5E5E5E"/>
          <w:left w:val="single" w:sz="4" w:space="0" w:color="5E5E5E"/>
          <w:bottom w:val="single" w:sz="4" w:space="0" w:color="5E5E5E"/>
          <w:right w:val="single" w:sz="4" w:space="0" w:color="5E5E5E"/>
          <w:insideH w:val="single" w:sz="4" w:space="0" w:color="5E5E5E"/>
          <w:insideV w:val="single" w:sz="4" w:space="0" w:color="5E5E5E"/>
        </w:tblBorders>
        <w:tblLayout w:type="fixed"/>
        <w:tblLook w:val="0000" w:firstRow="0" w:lastRow="0" w:firstColumn="0" w:lastColumn="0" w:noHBand="0" w:noVBand="0"/>
      </w:tblPr>
      <w:tblGrid>
        <w:gridCol w:w="2122"/>
        <w:gridCol w:w="6939"/>
      </w:tblGrid>
      <w:tr w:rsidR="00D764FC" w14:paraId="432E7FC1" w14:textId="77777777">
        <w:tc>
          <w:tcPr>
            <w:tcW w:w="2122" w:type="dxa"/>
            <w:shd w:val="clear" w:color="auto" w:fill="00CC00"/>
          </w:tcPr>
          <w:p w14:paraId="5E36EDF8" w14:textId="77777777" w:rsidR="00D764FC" w:rsidRDefault="00000000">
            <w:pPr>
              <w:spacing w:before="120"/>
              <w:jc w:val="both"/>
              <w:rPr>
                <w:rFonts w:ascii="Calibri" w:eastAsia="Calibri" w:hAnsi="Calibri" w:cs="Calibri"/>
                <w:b/>
                <w:color w:val="FFFFFF"/>
                <w:sz w:val="24"/>
                <w:szCs w:val="24"/>
              </w:rPr>
            </w:pPr>
            <w:r>
              <w:rPr>
                <w:rFonts w:ascii="Calibri" w:eastAsia="Calibri" w:hAnsi="Calibri" w:cs="Calibri"/>
                <w:b/>
                <w:color w:val="FFFFFF"/>
                <w:sz w:val="24"/>
                <w:szCs w:val="24"/>
              </w:rPr>
              <w:t>SME Name</w:t>
            </w:r>
          </w:p>
        </w:tc>
        <w:tc>
          <w:tcPr>
            <w:tcW w:w="6939" w:type="dxa"/>
          </w:tcPr>
          <w:p w14:paraId="7C542579" w14:textId="77777777" w:rsidR="00D764FC" w:rsidRDefault="00000000">
            <w:pPr>
              <w:widowControl/>
              <w:spacing w:line="276" w:lineRule="auto"/>
              <w:jc w:val="both"/>
              <w:rPr>
                <w:rFonts w:ascii="Calibri" w:eastAsia="Calibri" w:hAnsi="Calibri" w:cs="Calibri"/>
                <w:color w:val="000000"/>
                <w:sz w:val="22"/>
                <w:szCs w:val="22"/>
              </w:rPr>
            </w:pPr>
            <w:r>
              <w:rPr>
                <w:rFonts w:ascii="Calibri" w:eastAsia="Calibri" w:hAnsi="Calibri" w:cs="Calibri"/>
                <w:sz w:val="22"/>
                <w:szCs w:val="22"/>
              </w:rPr>
              <w:t>[Please insert the company name]</w:t>
            </w:r>
          </w:p>
        </w:tc>
      </w:tr>
      <w:tr w:rsidR="00D764FC" w14:paraId="69A3FEE2" w14:textId="77777777">
        <w:tc>
          <w:tcPr>
            <w:tcW w:w="2122" w:type="dxa"/>
            <w:shd w:val="clear" w:color="auto" w:fill="00CC00"/>
          </w:tcPr>
          <w:p w14:paraId="69E7DF0F" w14:textId="77777777" w:rsidR="00D764FC" w:rsidRDefault="00000000">
            <w:pPr>
              <w:spacing w:before="120"/>
              <w:jc w:val="both"/>
              <w:rPr>
                <w:rFonts w:ascii="Calibri" w:eastAsia="Calibri" w:hAnsi="Calibri" w:cs="Calibri"/>
                <w:b/>
                <w:color w:val="FFFFFF"/>
                <w:sz w:val="24"/>
                <w:szCs w:val="24"/>
              </w:rPr>
            </w:pPr>
            <w:r>
              <w:rPr>
                <w:rFonts w:ascii="Calibri" w:eastAsia="Calibri" w:hAnsi="Calibri" w:cs="Calibri"/>
                <w:b/>
                <w:color w:val="FFFFFF"/>
                <w:sz w:val="24"/>
                <w:szCs w:val="24"/>
              </w:rPr>
              <w:t>SME Vat</w:t>
            </w:r>
          </w:p>
        </w:tc>
        <w:tc>
          <w:tcPr>
            <w:tcW w:w="6939" w:type="dxa"/>
          </w:tcPr>
          <w:p w14:paraId="7F653B61" w14:textId="77777777" w:rsidR="00D764FC" w:rsidRDefault="00000000">
            <w:pPr>
              <w:widowControl/>
              <w:spacing w:line="276" w:lineRule="auto"/>
              <w:jc w:val="both"/>
              <w:rPr>
                <w:rFonts w:ascii="Calibri" w:eastAsia="Calibri" w:hAnsi="Calibri" w:cs="Calibri"/>
                <w:color w:val="000000"/>
                <w:sz w:val="22"/>
                <w:szCs w:val="22"/>
              </w:rPr>
            </w:pPr>
            <w:r>
              <w:rPr>
                <w:rFonts w:ascii="Calibri" w:eastAsia="Calibri" w:hAnsi="Calibri" w:cs="Calibri"/>
                <w:sz w:val="22"/>
                <w:szCs w:val="22"/>
              </w:rPr>
              <w:t>[Please insert the company VAT Number]</w:t>
            </w:r>
          </w:p>
        </w:tc>
      </w:tr>
    </w:tbl>
    <w:p w14:paraId="53760DAD" w14:textId="77777777" w:rsidR="00D764FC" w:rsidRDefault="00D764FC">
      <w:pPr>
        <w:widowControl/>
        <w:spacing w:after="0"/>
        <w:rPr>
          <w:rFonts w:ascii="Montserrat" w:eastAsia="Montserrat" w:hAnsi="Montserrat" w:cs="Montserrat"/>
          <w:color w:val="5E5E5E"/>
          <w:sz w:val="24"/>
          <w:szCs w:val="24"/>
        </w:rPr>
      </w:pPr>
    </w:p>
    <w:p w14:paraId="72F77D10" w14:textId="77777777" w:rsidR="00D764FC" w:rsidRDefault="00D764FC">
      <w:pPr>
        <w:widowControl/>
        <w:spacing w:after="200" w:line="276" w:lineRule="auto"/>
      </w:pPr>
    </w:p>
    <w:p w14:paraId="1B85B923" w14:textId="77777777" w:rsidR="00D764FC" w:rsidRDefault="00D764FC">
      <w:pPr>
        <w:widowControl/>
        <w:spacing w:after="200" w:line="276" w:lineRule="auto"/>
      </w:pPr>
    </w:p>
    <w:p w14:paraId="741C43F6" w14:textId="77777777" w:rsidR="00D764FC" w:rsidRDefault="00D764FC">
      <w:pPr>
        <w:widowControl/>
        <w:spacing w:after="200" w:line="276" w:lineRule="auto"/>
      </w:pPr>
    </w:p>
    <w:p w14:paraId="7B6822CF" w14:textId="77777777" w:rsidR="00D764FC" w:rsidRDefault="00D764FC">
      <w:pPr>
        <w:widowControl/>
        <w:spacing w:after="200" w:line="276" w:lineRule="auto"/>
      </w:pPr>
    </w:p>
    <w:p w14:paraId="650C5582" w14:textId="77777777" w:rsidR="00D764FC" w:rsidRDefault="00D764FC">
      <w:pPr>
        <w:widowControl/>
        <w:spacing w:after="200" w:line="276" w:lineRule="auto"/>
      </w:pPr>
    </w:p>
    <w:p w14:paraId="2539553D" w14:textId="77777777" w:rsidR="00D764FC" w:rsidRDefault="00D764FC">
      <w:pPr>
        <w:widowControl/>
        <w:spacing w:after="200" w:line="276" w:lineRule="auto"/>
      </w:pPr>
    </w:p>
    <w:p w14:paraId="2387C60D" w14:textId="77777777" w:rsidR="00D764FC" w:rsidRDefault="00D764FC">
      <w:pPr>
        <w:widowControl/>
        <w:spacing w:after="200" w:line="276" w:lineRule="auto"/>
      </w:pPr>
    </w:p>
    <w:p w14:paraId="2AC59FBD" w14:textId="77777777" w:rsidR="00D764FC" w:rsidRDefault="00D764FC">
      <w:pPr>
        <w:widowControl/>
        <w:spacing w:after="200" w:line="276" w:lineRule="auto"/>
      </w:pPr>
    </w:p>
    <w:p w14:paraId="7A8DE648" w14:textId="77777777" w:rsidR="00D764FC" w:rsidRDefault="00D764FC">
      <w:pPr>
        <w:widowControl/>
        <w:spacing w:after="200" w:line="276" w:lineRule="auto"/>
      </w:pPr>
    </w:p>
    <w:p w14:paraId="30C84315" w14:textId="77777777" w:rsidR="00D764FC" w:rsidRDefault="00000000">
      <w:pPr>
        <w:widowControl/>
        <w:spacing w:after="200" w:line="276" w:lineRule="auto"/>
      </w:pPr>
      <w:r>
        <w:rPr>
          <w:noProof/>
        </w:rPr>
        <w:drawing>
          <wp:anchor distT="0" distB="0" distL="114300" distR="114300" simplePos="0" relativeHeight="251659264" behindDoc="0" locked="0" layoutInCell="1" hidden="0" allowOverlap="1" wp14:anchorId="31E12884" wp14:editId="25DC0C46">
            <wp:simplePos x="0" y="0"/>
            <wp:positionH relativeFrom="column">
              <wp:posOffset>-511708</wp:posOffset>
            </wp:positionH>
            <wp:positionV relativeFrom="paragraph">
              <wp:posOffset>321310</wp:posOffset>
            </wp:positionV>
            <wp:extent cx="466725" cy="333375"/>
            <wp:effectExtent l="0" t="0" r="0" b="0"/>
            <wp:wrapNone/>
            <wp:docPr id="6" name="image2.png" descr="A group of yellow star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A group of yellow stars&#10;&#10;Description automatically generated with low confidence"/>
                    <pic:cNvPicPr preferRelativeResize="0"/>
                  </pic:nvPicPr>
                  <pic:blipFill>
                    <a:blip r:embed="rId9"/>
                    <a:srcRect/>
                    <a:stretch>
                      <a:fillRect/>
                    </a:stretch>
                  </pic:blipFill>
                  <pic:spPr>
                    <a:xfrm>
                      <a:off x="0" y="0"/>
                      <a:ext cx="466725" cy="333375"/>
                    </a:xfrm>
                    <a:prstGeom prst="rect">
                      <a:avLst/>
                    </a:prstGeom>
                    <a:ln/>
                  </pic:spPr>
                </pic:pic>
              </a:graphicData>
            </a:graphic>
          </wp:anchor>
        </w:drawing>
      </w:r>
    </w:p>
    <w:p w14:paraId="0DC237E7" w14:textId="77777777" w:rsidR="00D764FC" w:rsidRDefault="00000000">
      <w:pPr>
        <w:spacing w:before="240" w:after="0"/>
        <w:jc w:val="both"/>
      </w:pPr>
      <w:r>
        <w:rPr>
          <w:color w:val="000000"/>
        </w:rPr>
        <w:t xml:space="preserve">Funded by the European Union under the Grant Agreement 101057369. Views and opinions expressed are however those of the author(s) only and do not necessarily reflect those of the European Union or </w:t>
      </w:r>
      <w:r>
        <w:rPr>
          <w:color w:val="000000"/>
          <w:highlight w:val="white"/>
        </w:rPr>
        <w:t>Health and Digital Executive Agency (</w:t>
      </w:r>
      <w:proofErr w:type="spellStart"/>
      <w:r>
        <w:rPr>
          <w:color w:val="000000"/>
        </w:rPr>
        <w:t>HaDEA</w:t>
      </w:r>
      <w:proofErr w:type="spellEnd"/>
      <w:r>
        <w:rPr>
          <w:color w:val="000000"/>
        </w:rPr>
        <w:t>). Neither the European Union nor the granting authority can be held responsible for them.</w:t>
      </w:r>
    </w:p>
    <w:p w14:paraId="6EE74007" w14:textId="77777777" w:rsidR="00D764FC" w:rsidRDefault="00000000">
      <w:pPr>
        <w:widowControl/>
        <w:spacing w:after="200" w:line="276" w:lineRule="auto"/>
      </w:pPr>
      <w:r>
        <w:br w:type="page"/>
      </w:r>
    </w:p>
    <w:p w14:paraId="389045B4" w14:textId="77777777" w:rsidR="00D764FC" w:rsidRDefault="00D764FC">
      <w:pPr>
        <w:widowControl/>
        <w:spacing w:before="60" w:after="180" w:line="264" w:lineRule="auto"/>
        <w:jc w:val="both"/>
        <w:rPr>
          <w:rFonts w:eastAsia="Arial"/>
          <w:color w:val="000000"/>
          <w:sz w:val="22"/>
          <w:szCs w:val="22"/>
        </w:rPr>
      </w:pPr>
    </w:p>
    <w:p w14:paraId="11CED94B" w14:textId="77777777" w:rsidR="00D764FC" w:rsidRDefault="00000000">
      <w:pPr>
        <w:pStyle w:val="Heading1"/>
        <w:widowControl/>
        <w:numPr>
          <w:ilvl w:val="0"/>
          <w:numId w:val="1"/>
        </w:numPr>
        <w:spacing w:before="240" w:after="180"/>
        <w:rPr>
          <w:rFonts w:ascii="Arial" w:eastAsia="Arial" w:hAnsi="Arial" w:cs="Arial"/>
          <w:color w:val="000000"/>
          <w:sz w:val="32"/>
          <w:szCs w:val="32"/>
        </w:rPr>
      </w:pPr>
      <w:bookmarkStart w:id="0" w:name="_heading=h.icc2g39ipkqd" w:colFirst="0" w:colLast="0"/>
      <w:bookmarkEnd w:id="0"/>
      <w:r>
        <w:rPr>
          <w:rFonts w:ascii="Arial" w:eastAsia="Arial" w:hAnsi="Arial" w:cs="Arial"/>
          <w:color w:val="000000"/>
          <w:sz w:val="32"/>
          <w:szCs w:val="32"/>
        </w:rPr>
        <w:t>SME Context and strategy (Eligibility)</w:t>
      </w:r>
    </w:p>
    <w:p w14:paraId="4772CFFD" w14:textId="77777777" w:rsidR="00D764FC" w:rsidRDefault="00000000">
      <w:pPr>
        <w:widowControl/>
        <w:spacing w:before="60" w:after="180" w:line="264" w:lineRule="auto"/>
        <w:jc w:val="both"/>
        <w:rPr>
          <w:rFonts w:eastAsia="Arial"/>
          <w:color w:val="000000"/>
          <w:sz w:val="22"/>
          <w:szCs w:val="22"/>
        </w:rPr>
      </w:pPr>
      <w:r>
        <w:rPr>
          <w:rFonts w:eastAsia="Arial"/>
          <w:color w:val="000000"/>
          <w:sz w:val="22"/>
          <w:szCs w:val="22"/>
        </w:rPr>
        <w:t>Suggested length- 2 Pages</w:t>
      </w:r>
    </w:p>
    <w:p w14:paraId="1AA1EA2A" w14:textId="70BF8F14" w:rsidR="00D764FC" w:rsidRDefault="00923CF9" w:rsidP="00923CF9">
      <w:pPr>
        <w:pStyle w:val="Heading2"/>
        <w:numPr>
          <w:ilvl w:val="0"/>
          <w:numId w:val="0"/>
        </w:numPr>
      </w:pPr>
      <w:r>
        <w:t>1.1 SME</w:t>
      </w:r>
      <w:r w:rsidR="00000000">
        <w:t xml:space="preserve"> Manufacturing context</w:t>
      </w:r>
    </w:p>
    <w:p w14:paraId="50A10B26" w14:textId="77777777" w:rsidR="00D764FC" w:rsidRDefault="00000000">
      <w:pPr>
        <w:widowControl/>
        <w:spacing w:before="60" w:after="180" w:line="264" w:lineRule="auto"/>
        <w:jc w:val="both"/>
        <w:rPr>
          <w:rFonts w:eastAsia="Arial"/>
          <w:color w:val="000000"/>
          <w:sz w:val="22"/>
          <w:szCs w:val="22"/>
        </w:rPr>
      </w:pPr>
      <w:r>
        <w:rPr>
          <w:rFonts w:eastAsia="Arial"/>
          <w:color w:val="000000"/>
          <w:sz w:val="22"/>
          <w:szCs w:val="22"/>
        </w:rPr>
        <w:t>Please describe the overall company strategy, type of product and services provide</w:t>
      </w:r>
      <w:r>
        <w:rPr>
          <w:sz w:val="22"/>
          <w:szCs w:val="22"/>
        </w:rPr>
        <w:t>d</w:t>
      </w:r>
      <w:r>
        <w:rPr>
          <w:rFonts w:eastAsia="Arial"/>
          <w:color w:val="000000"/>
          <w:sz w:val="22"/>
          <w:szCs w:val="22"/>
        </w:rPr>
        <w:t xml:space="preserve"> and overall business model.</w:t>
      </w:r>
    </w:p>
    <w:p w14:paraId="4D358BFE" w14:textId="77777777" w:rsidR="00D764FC" w:rsidRDefault="00000000" w:rsidP="00923CF9">
      <w:pPr>
        <w:pStyle w:val="Heading2"/>
        <w:numPr>
          <w:ilvl w:val="0"/>
          <w:numId w:val="0"/>
        </w:numPr>
      </w:pPr>
      <w:r>
        <w:t>1.2 Sector and value chain</w:t>
      </w:r>
    </w:p>
    <w:p w14:paraId="1A486B4A" w14:textId="77777777" w:rsidR="00D764FC" w:rsidRDefault="00000000">
      <w:pPr>
        <w:widowControl/>
        <w:spacing w:before="60" w:after="180" w:line="264" w:lineRule="auto"/>
        <w:jc w:val="both"/>
        <w:rPr>
          <w:rFonts w:eastAsia="Arial"/>
          <w:color w:val="000000"/>
          <w:sz w:val="22"/>
          <w:szCs w:val="22"/>
        </w:rPr>
      </w:pPr>
      <w:r>
        <w:rPr>
          <w:rFonts w:eastAsia="Arial"/>
          <w:color w:val="000000"/>
          <w:sz w:val="22"/>
          <w:szCs w:val="22"/>
        </w:rPr>
        <w:t>Please describe the sector you operate on and your position in the value chain.</w:t>
      </w:r>
    </w:p>
    <w:p w14:paraId="6748AB74" w14:textId="77777777" w:rsidR="00D764FC" w:rsidRDefault="00000000">
      <w:pPr>
        <w:widowControl/>
        <w:spacing w:after="200" w:line="276" w:lineRule="auto"/>
        <w:rPr>
          <w:sz w:val="22"/>
          <w:szCs w:val="22"/>
        </w:rPr>
      </w:pPr>
      <w:r>
        <w:br w:type="page"/>
      </w:r>
    </w:p>
    <w:p w14:paraId="69E67C78" w14:textId="77777777" w:rsidR="00D764FC" w:rsidRDefault="00D764FC">
      <w:pPr>
        <w:widowControl/>
        <w:spacing w:before="60" w:after="180" w:line="264" w:lineRule="auto"/>
        <w:jc w:val="both"/>
        <w:rPr>
          <w:rFonts w:eastAsia="Arial"/>
          <w:color w:val="000000"/>
          <w:sz w:val="22"/>
          <w:szCs w:val="22"/>
        </w:rPr>
      </w:pPr>
    </w:p>
    <w:p w14:paraId="4A42070C" w14:textId="77777777" w:rsidR="00D764FC" w:rsidRDefault="00000000">
      <w:pPr>
        <w:pStyle w:val="Heading1"/>
        <w:numPr>
          <w:ilvl w:val="0"/>
          <w:numId w:val="1"/>
        </w:numPr>
        <w:rPr>
          <w:rFonts w:ascii="Arial" w:eastAsia="Arial" w:hAnsi="Arial" w:cs="Arial"/>
          <w:color w:val="000000"/>
          <w:sz w:val="32"/>
          <w:szCs w:val="32"/>
        </w:rPr>
      </w:pPr>
      <w:bookmarkStart w:id="1" w:name="_heading=h.31tjun9pfpy3" w:colFirst="0" w:colLast="0"/>
      <w:bookmarkEnd w:id="1"/>
      <w:r>
        <w:rPr>
          <w:rFonts w:ascii="Arial" w:eastAsia="Arial" w:hAnsi="Arial" w:cs="Arial"/>
          <w:color w:val="000000"/>
          <w:sz w:val="32"/>
          <w:szCs w:val="32"/>
        </w:rPr>
        <w:t xml:space="preserve"> Awareness of Industry 5.0 principles</w:t>
      </w:r>
    </w:p>
    <w:p w14:paraId="62153013" w14:textId="77777777" w:rsidR="00D764FC" w:rsidRDefault="00000000">
      <w:pPr>
        <w:widowControl/>
        <w:spacing w:before="60" w:after="180" w:line="264" w:lineRule="auto"/>
        <w:jc w:val="both"/>
        <w:rPr>
          <w:rFonts w:eastAsia="Arial"/>
          <w:color w:val="000000"/>
          <w:sz w:val="22"/>
          <w:szCs w:val="22"/>
        </w:rPr>
      </w:pPr>
      <w:r>
        <w:rPr>
          <w:rFonts w:eastAsia="Arial"/>
          <w:color w:val="000000"/>
          <w:sz w:val="22"/>
          <w:szCs w:val="22"/>
        </w:rPr>
        <w:t>Suggested length- 3 Pages</w:t>
      </w:r>
    </w:p>
    <w:p w14:paraId="61E22523" w14:textId="77777777" w:rsidR="00D764FC" w:rsidRDefault="00000000" w:rsidP="00923CF9">
      <w:pPr>
        <w:pStyle w:val="Heading2"/>
        <w:numPr>
          <w:ilvl w:val="0"/>
          <w:numId w:val="0"/>
        </w:numPr>
      </w:pPr>
      <w:r>
        <w:t>2.1 Sustainability</w:t>
      </w:r>
    </w:p>
    <w:p w14:paraId="3BB7A08F" w14:textId="77777777" w:rsidR="00D764FC" w:rsidRDefault="00000000">
      <w:pPr>
        <w:widowControl/>
        <w:spacing w:before="60" w:after="180" w:line="264" w:lineRule="auto"/>
        <w:jc w:val="both"/>
        <w:rPr>
          <w:rFonts w:eastAsia="Arial"/>
          <w:color w:val="000000"/>
          <w:sz w:val="22"/>
          <w:szCs w:val="22"/>
        </w:rPr>
      </w:pPr>
      <w:r>
        <w:rPr>
          <w:sz w:val="22"/>
          <w:szCs w:val="22"/>
        </w:rPr>
        <w:t xml:space="preserve">Please describe how the important are sustainability concerns for the SME, how they are addressed now, and what you expect to change </w:t>
      </w:r>
      <w:proofErr w:type="gramStart"/>
      <w:r>
        <w:rPr>
          <w:sz w:val="22"/>
          <w:szCs w:val="22"/>
        </w:rPr>
        <w:t>as a result of</w:t>
      </w:r>
      <w:proofErr w:type="gramEnd"/>
      <w:r>
        <w:rPr>
          <w:sz w:val="22"/>
          <w:szCs w:val="22"/>
        </w:rPr>
        <w:t xml:space="preserve"> participating in SURE5.0 acceleration </w:t>
      </w:r>
      <w:proofErr w:type="spellStart"/>
      <w:r>
        <w:rPr>
          <w:sz w:val="22"/>
          <w:szCs w:val="22"/>
        </w:rPr>
        <w:t>programme</w:t>
      </w:r>
      <w:proofErr w:type="spellEnd"/>
      <w:r>
        <w:rPr>
          <w:sz w:val="22"/>
          <w:szCs w:val="22"/>
        </w:rPr>
        <w:t xml:space="preserve"> (e.g., environmental, economic or social sustainability aspects).</w:t>
      </w:r>
    </w:p>
    <w:p w14:paraId="0E97568F" w14:textId="3DA98BF3" w:rsidR="00D764FC" w:rsidRDefault="00000000" w:rsidP="00923CF9">
      <w:pPr>
        <w:pStyle w:val="Heading2"/>
        <w:numPr>
          <w:ilvl w:val="0"/>
          <w:numId w:val="0"/>
        </w:numPr>
      </w:pPr>
      <w:r>
        <w:t>2.2</w:t>
      </w:r>
      <w:r w:rsidR="00923CF9">
        <w:t xml:space="preserve"> Human centricity</w:t>
      </w:r>
    </w:p>
    <w:p w14:paraId="5EE05FCC" w14:textId="77777777" w:rsidR="00D764FC" w:rsidRDefault="00000000">
      <w:pPr>
        <w:widowControl/>
        <w:spacing w:before="60" w:after="180" w:line="264" w:lineRule="auto"/>
        <w:jc w:val="both"/>
        <w:rPr>
          <w:rFonts w:eastAsia="Arial"/>
          <w:color w:val="000000"/>
          <w:sz w:val="22"/>
          <w:szCs w:val="22"/>
        </w:rPr>
      </w:pPr>
      <w:r>
        <w:rPr>
          <w:sz w:val="22"/>
          <w:szCs w:val="22"/>
        </w:rPr>
        <w:t xml:space="preserve">Please describe how the important are Human centricity concerns for the SME, how they are addressed now, and what you expect to change </w:t>
      </w:r>
      <w:proofErr w:type="gramStart"/>
      <w:r>
        <w:rPr>
          <w:sz w:val="22"/>
          <w:szCs w:val="22"/>
        </w:rPr>
        <w:t>as a result of</w:t>
      </w:r>
      <w:proofErr w:type="gramEnd"/>
      <w:r>
        <w:rPr>
          <w:sz w:val="22"/>
          <w:szCs w:val="22"/>
        </w:rPr>
        <w:t xml:space="preserve"> participating in SURE5.0 acceleration </w:t>
      </w:r>
      <w:proofErr w:type="spellStart"/>
      <w:r>
        <w:rPr>
          <w:sz w:val="22"/>
          <w:szCs w:val="22"/>
        </w:rPr>
        <w:t>programme</w:t>
      </w:r>
      <w:proofErr w:type="spellEnd"/>
      <w:r>
        <w:rPr>
          <w:sz w:val="22"/>
          <w:szCs w:val="22"/>
        </w:rPr>
        <w:t xml:space="preserve"> (e.g., workers’ health, wellbeing, empowerment, re-skilling or up-skilling activities).</w:t>
      </w:r>
    </w:p>
    <w:p w14:paraId="60C8099F" w14:textId="6EE066E0" w:rsidR="00D764FC" w:rsidRDefault="00000000" w:rsidP="00923CF9">
      <w:pPr>
        <w:pStyle w:val="Heading2"/>
        <w:numPr>
          <w:ilvl w:val="0"/>
          <w:numId w:val="0"/>
        </w:numPr>
      </w:pPr>
      <w:r>
        <w:t xml:space="preserve">2.3 </w:t>
      </w:r>
      <w:r w:rsidR="00923CF9">
        <w:t>Resilience</w:t>
      </w:r>
    </w:p>
    <w:p w14:paraId="752603E8" w14:textId="77777777" w:rsidR="00D764FC" w:rsidRDefault="00000000">
      <w:pPr>
        <w:widowControl/>
        <w:spacing w:before="60" w:after="180" w:line="264" w:lineRule="auto"/>
        <w:jc w:val="both"/>
        <w:rPr>
          <w:rFonts w:eastAsia="Arial"/>
          <w:color w:val="000000"/>
          <w:sz w:val="22"/>
          <w:szCs w:val="22"/>
        </w:rPr>
      </w:pPr>
      <w:r>
        <w:rPr>
          <w:sz w:val="22"/>
          <w:szCs w:val="22"/>
        </w:rPr>
        <w:t xml:space="preserve">Please describe how the important are resilience concerns for the SME, how they are addressed now, and what you expect to change as a result of participating in SURE5.0 acceleration </w:t>
      </w:r>
      <w:proofErr w:type="spellStart"/>
      <w:r>
        <w:rPr>
          <w:sz w:val="22"/>
          <w:szCs w:val="22"/>
        </w:rPr>
        <w:t>programme</w:t>
      </w:r>
      <w:proofErr w:type="spellEnd"/>
      <w:r>
        <w:rPr>
          <w:sz w:val="22"/>
          <w:szCs w:val="22"/>
        </w:rPr>
        <w:t xml:space="preserve"> (e.g., technological or process/supply chain/ </w:t>
      </w:r>
      <w:proofErr w:type="spellStart"/>
      <w:r>
        <w:rPr>
          <w:sz w:val="22"/>
          <w:szCs w:val="22"/>
        </w:rPr>
        <w:t>organisational</w:t>
      </w:r>
      <w:proofErr w:type="spellEnd"/>
      <w:r>
        <w:rPr>
          <w:sz w:val="22"/>
          <w:szCs w:val="22"/>
        </w:rPr>
        <w:t xml:space="preserve"> aspects).</w:t>
      </w:r>
    </w:p>
    <w:p w14:paraId="4E70D1BE" w14:textId="77777777" w:rsidR="00D764FC" w:rsidRDefault="00000000">
      <w:pPr>
        <w:pStyle w:val="Heading2"/>
        <w:rPr>
          <w:highlight w:val="white"/>
        </w:rPr>
      </w:pPr>
      <w:r>
        <w:br w:type="page"/>
      </w:r>
    </w:p>
    <w:p w14:paraId="592B469B" w14:textId="77777777" w:rsidR="00D764FC" w:rsidRDefault="00000000">
      <w:pPr>
        <w:keepNext/>
        <w:keepLines/>
        <w:widowControl/>
        <w:numPr>
          <w:ilvl w:val="0"/>
          <w:numId w:val="1"/>
        </w:numPr>
        <w:spacing w:before="240" w:after="180"/>
        <w:rPr>
          <w:rFonts w:eastAsia="Arial"/>
          <w:b/>
          <w:color w:val="000000"/>
          <w:sz w:val="32"/>
          <w:szCs w:val="32"/>
        </w:rPr>
      </w:pPr>
      <w:r>
        <w:rPr>
          <w:rFonts w:eastAsia="Arial"/>
          <w:b/>
          <w:color w:val="000000"/>
          <w:sz w:val="32"/>
          <w:szCs w:val="32"/>
        </w:rPr>
        <w:lastRenderedPageBreak/>
        <w:t>Allocated team and growth opportunity</w:t>
      </w:r>
    </w:p>
    <w:p w14:paraId="6C408751" w14:textId="77777777" w:rsidR="00D764FC" w:rsidRDefault="00000000">
      <w:pPr>
        <w:widowControl/>
        <w:spacing w:before="60" w:after="180" w:line="264" w:lineRule="auto"/>
        <w:jc w:val="both"/>
        <w:rPr>
          <w:rFonts w:eastAsia="Arial"/>
          <w:color w:val="000000"/>
          <w:sz w:val="22"/>
          <w:szCs w:val="22"/>
        </w:rPr>
      </w:pPr>
      <w:r>
        <w:rPr>
          <w:rFonts w:eastAsia="Arial"/>
          <w:color w:val="000000"/>
          <w:sz w:val="22"/>
          <w:szCs w:val="22"/>
        </w:rPr>
        <w:t>Suggested length- 2 Pages</w:t>
      </w:r>
    </w:p>
    <w:p w14:paraId="0294148F" w14:textId="77777777" w:rsidR="00D764FC" w:rsidRDefault="00000000">
      <w:pPr>
        <w:widowControl/>
        <w:spacing w:before="60" w:after="180" w:line="264" w:lineRule="auto"/>
        <w:jc w:val="both"/>
        <w:rPr>
          <w:rFonts w:eastAsia="Arial"/>
          <w:color w:val="000000"/>
          <w:sz w:val="22"/>
          <w:szCs w:val="22"/>
        </w:rPr>
      </w:pPr>
      <w:r>
        <w:rPr>
          <w:rFonts w:eastAsia="Arial"/>
          <w:color w:val="000000"/>
          <w:sz w:val="22"/>
          <w:szCs w:val="22"/>
        </w:rPr>
        <w:t>Please describe if the company has an innovation strategy and how the company supports learning growth opportunities for the staff</w:t>
      </w:r>
    </w:p>
    <w:p w14:paraId="05E5553F" w14:textId="77777777" w:rsidR="00D764FC" w:rsidRDefault="00000000">
      <w:pPr>
        <w:widowControl/>
        <w:spacing w:before="60" w:after="180" w:line="264" w:lineRule="auto"/>
        <w:jc w:val="both"/>
        <w:rPr>
          <w:rFonts w:eastAsia="Arial"/>
          <w:color w:val="000000"/>
          <w:sz w:val="22"/>
          <w:szCs w:val="22"/>
        </w:rPr>
      </w:pPr>
      <w:r>
        <w:rPr>
          <w:rFonts w:eastAsia="Arial"/>
          <w:color w:val="000000"/>
          <w:sz w:val="22"/>
          <w:szCs w:val="22"/>
        </w:rPr>
        <w:t>Please provide a brief description of the team you plan to allocate to SURE5.0, including roles in the organization, general background, skills related to Industry 5.0 transition.</w:t>
      </w:r>
    </w:p>
    <w:p w14:paraId="4A03F435" w14:textId="77777777" w:rsidR="00D764FC" w:rsidRDefault="00D764FC"/>
    <w:p w14:paraId="14BC6712" w14:textId="77777777" w:rsidR="00D764FC" w:rsidRDefault="00000000">
      <w:pPr>
        <w:widowControl/>
        <w:spacing w:after="200" w:line="276" w:lineRule="auto"/>
        <w:rPr>
          <w:sz w:val="22"/>
          <w:szCs w:val="22"/>
        </w:rPr>
      </w:pPr>
      <w:r>
        <w:br w:type="page"/>
      </w:r>
    </w:p>
    <w:p w14:paraId="1ACACF38" w14:textId="77777777" w:rsidR="00D764FC" w:rsidRDefault="00000000">
      <w:pPr>
        <w:keepNext/>
        <w:keepLines/>
        <w:widowControl/>
        <w:numPr>
          <w:ilvl w:val="0"/>
          <w:numId w:val="9"/>
        </w:numPr>
        <w:spacing w:before="240" w:after="180"/>
      </w:pPr>
      <w:bookmarkStart w:id="2" w:name="_heading=h.gjdgxs" w:colFirst="0" w:colLast="0"/>
      <w:bookmarkEnd w:id="2"/>
      <w:r>
        <w:rPr>
          <w:rFonts w:eastAsia="Arial"/>
          <w:b/>
          <w:color w:val="000000"/>
          <w:sz w:val="32"/>
          <w:szCs w:val="32"/>
        </w:rPr>
        <w:lastRenderedPageBreak/>
        <w:t xml:space="preserve">Annex: Ethical/Security Checklist </w:t>
      </w:r>
    </w:p>
    <w:p w14:paraId="717C5B3A" w14:textId="77777777" w:rsidR="00D764FC" w:rsidRDefault="00000000">
      <w:pPr>
        <w:pStyle w:val="Heading2"/>
        <w:ind w:left="792"/>
      </w:pPr>
      <w:r>
        <w:t>ETHICAL ISSUES TABLE</w:t>
      </w:r>
    </w:p>
    <w:tbl>
      <w:tblPr>
        <w:tblStyle w:val="a0"/>
        <w:tblW w:w="9072" w:type="dxa"/>
        <w:tblInd w:w="-5" w:type="dxa"/>
        <w:tblLayout w:type="fixed"/>
        <w:tblLook w:val="0000" w:firstRow="0" w:lastRow="0" w:firstColumn="0" w:lastColumn="0" w:noHBand="0" w:noVBand="0"/>
      </w:tblPr>
      <w:tblGrid>
        <w:gridCol w:w="7887"/>
        <w:gridCol w:w="1185"/>
      </w:tblGrid>
      <w:tr w:rsidR="00D764FC" w14:paraId="7D703DFA" w14:textId="77777777">
        <w:tc>
          <w:tcPr>
            <w:tcW w:w="7887" w:type="dxa"/>
            <w:tcBorders>
              <w:top w:val="single" w:sz="4" w:space="0" w:color="000000"/>
              <w:left w:val="single" w:sz="4" w:space="0" w:color="000000"/>
              <w:bottom w:val="single" w:sz="4" w:space="0" w:color="000000"/>
              <w:right w:val="single" w:sz="4" w:space="0" w:color="000000"/>
            </w:tcBorders>
          </w:tcPr>
          <w:p w14:paraId="4AC4AFA3" w14:textId="77777777" w:rsidR="00D764FC" w:rsidRDefault="00D764FC">
            <w:pPr>
              <w:spacing w:before="60" w:after="60"/>
              <w:rPr>
                <w:sz w:val="18"/>
                <w:szCs w:val="18"/>
              </w:rPr>
            </w:pPr>
          </w:p>
        </w:tc>
        <w:tc>
          <w:tcPr>
            <w:tcW w:w="1185" w:type="dxa"/>
            <w:tcBorders>
              <w:top w:val="single" w:sz="4" w:space="0" w:color="000000"/>
              <w:left w:val="single" w:sz="4" w:space="0" w:color="000000"/>
              <w:bottom w:val="single" w:sz="4" w:space="0" w:color="000000"/>
              <w:right w:val="single" w:sz="4" w:space="0" w:color="000000"/>
            </w:tcBorders>
          </w:tcPr>
          <w:p w14:paraId="7692EBE2" w14:textId="77777777" w:rsidR="00D764FC" w:rsidRDefault="00000000">
            <w:pPr>
              <w:spacing w:before="60" w:after="60"/>
              <w:jc w:val="center"/>
              <w:rPr>
                <w:b/>
                <w:sz w:val="18"/>
                <w:szCs w:val="18"/>
              </w:rPr>
            </w:pPr>
            <w:r>
              <w:rPr>
                <w:b/>
                <w:sz w:val="18"/>
                <w:szCs w:val="18"/>
              </w:rPr>
              <w:t>YES</w:t>
            </w:r>
          </w:p>
        </w:tc>
      </w:tr>
      <w:tr w:rsidR="00D764FC" w14:paraId="463F0FD2" w14:textId="77777777">
        <w:tc>
          <w:tcPr>
            <w:tcW w:w="7887" w:type="dxa"/>
            <w:tcBorders>
              <w:top w:val="single" w:sz="4" w:space="0" w:color="000000"/>
              <w:left w:val="single" w:sz="4" w:space="0" w:color="000000"/>
              <w:bottom w:val="single" w:sz="4" w:space="0" w:color="000000"/>
              <w:right w:val="single" w:sz="4" w:space="0" w:color="000000"/>
            </w:tcBorders>
            <w:shd w:val="clear" w:color="auto" w:fill="A6BFDD"/>
          </w:tcPr>
          <w:p w14:paraId="560689D8" w14:textId="77777777" w:rsidR="00D764FC" w:rsidRDefault="00000000">
            <w:pPr>
              <w:spacing w:before="60" w:after="60"/>
              <w:rPr>
                <w:b/>
                <w:color w:val="FFFFFF"/>
                <w:sz w:val="18"/>
                <w:szCs w:val="18"/>
              </w:rPr>
            </w:pPr>
            <w:r>
              <w:rPr>
                <w:b/>
                <w:color w:val="FFFFFF"/>
                <w:sz w:val="18"/>
                <w:szCs w:val="18"/>
              </w:rPr>
              <w:t>Informed Consent</w:t>
            </w:r>
          </w:p>
        </w:tc>
        <w:tc>
          <w:tcPr>
            <w:tcW w:w="1185" w:type="dxa"/>
            <w:tcBorders>
              <w:top w:val="single" w:sz="4" w:space="0" w:color="000000"/>
              <w:left w:val="single" w:sz="4" w:space="0" w:color="000000"/>
              <w:bottom w:val="single" w:sz="4" w:space="0" w:color="000000"/>
              <w:right w:val="single" w:sz="4" w:space="0" w:color="000000"/>
            </w:tcBorders>
            <w:shd w:val="clear" w:color="auto" w:fill="A6BFDD"/>
          </w:tcPr>
          <w:p w14:paraId="53E2FE35" w14:textId="77777777" w:rsidR="00D764FC" w:rsidRDefault="00D764FC">
            <w:pPr>
              <w:spacing w:before="60" w:after="60"/>
              <w:rPr>
                <w:b/>
                <w:sz w:val="18"/>
                <w:szCs w:val="18"/>
              </w:rPr>
            </w:pPr>
          </w:p>
        </w:tc>
      </w:tr>
      <w:tr w:rsidR="00D764FC" w14:paraId="7979FD9E" w14:textId="77777777">
        <w:tc>
          <w:tcPr>
            <w:tcW w:w="7887" w:type="dxa"/>
            <w:tcBorders>
              <w:top w:val="single" w:sz="4" w:space="0" w:color="000000"/>
              <w:left w:val="single" w:sz="4" w:space="0" w:color="000000"/>
              <w:bottom w:val="single" w:sz="4" w:space="0" w:color="000000"/>
              <w:right w:val="single" w:sz="4" w:space="0" w:color="000000"/>
            </w:tcBorders>
          </w:tcPr>
          <w:p w14:paraId="7C4EB996" w14:textId="77777777" w:rsidR="00D764FC" w:rsidRDefault="00000000">
            <w:pPr>
              <w:widowControl/>
              <w:numPr>
                <w:ilvl w:val="0"/>
                <w:numId w:val="6"/>
              </w:numPr>
              <w:tabs>
                <w:tab w:val="left" w:pos="426"/>
              </w:tabs>
              <w:spacing w:before="60" w:after="60"/>
              <w:ind w:left="720" w:hanging="578"/>
              <w:jc w:val="both"/>
              <w:rPr>
                <w:b/>
                <w:sz w:val="18"/>
                <w:szCs w:val="18"/>
              </w:rPr>
            </w:pPr>
            <w:r>
              <w:rPr>
                <w:sz w:val="18"/>
                <w:szCs w:val="18"/>
              </w:rPr>
              <w:t>Does the proposal involve children?</w:t>
            </w:r>
          </w:p>
        </w:tc>
        <w:tc>
          <w:tcPr>
            <w:tcW w:w="1185" w:type="dxa"/>
            <w:tcBorders>
              <w:top w:val="single" w:sz="4" w:space="0" w:color="000000"/>
              <w:left w:val="single" w:sz="4" w:space="0" w:color="000000"/>
              <w:bottom w:val="single" w:sz="4" w:space="0" w:color="000000"/>
              <w:right w:val="single" w:sz="4" w:space="0" w:color="000000"/>
            </w:tcBorders>
          </w:tcPr>
          <w:p w14:paraId="7332A893" w14:textId="77777777" w:rsidR="00D764FC" w:rsidRDefault="00D764FC">
            <w:pPr>
              <w:spacing w:before="60" w:after="60"/>
              <w:rPr>
                <w:b/>
                <w:sz w:val="18"/>
                <w:szCs w:val="18"/>
              </w:rPr>
            </w:pPr>
          </w:p>
        </w:tc>
      </w:tr>
      <w:tr w:rsidR="00D764FC" w14:paraId="093FBABB" w14:textId="77777777">
        <w:tc>
          <w:tcPr>
            <w:tcW w:w="7887" w:type="dxa"/>
            <w:tcBorders>
              <w:top w:val="single" w:sz="4" w:space="0" w:color="000000"/>
              <w:left w:val="single" w:sz="4" w:space="0" w:color="000000"/>
              <w:bottom w:val="single" w:sz="4" w:space="0" w:color="000000"/>
              <w:right w:val="single" w:sz="4" w:space="0" w:color="000000"/>
            </w:tcBorders>
          </w:tcPr>
          <w:p w14:paraId="58039E18" w14:textId="77777777" w:rsidR="00D764FC" w:rsidRDefault="00000000">
            <w:pPr>
              <w:widowControl/>
              <w:numPr>
                <w:ilvl w:val="0"/>
                <w:numId w:val="6"/>
              </w:numPr>
              <w:tabs>
                <w:tab w:val="left" w:pos="426"/>
              </w:tabs>
              <w:spacing w:before="60" w:after="60"/>
              <w:ind w:left="720" w:hanging="578"/>
              <w:jc w:val="both"/>
              <w:rPr>
                <w:b/>
                <w:sz w:val="18"/>
                <w:szCs w:val="18"/>
              </w:rPr>
            </w:pPr>
            <w:r>
              <w:rPr>
                <w:sz w:val="18"/>
                <w:szCs w:val="18"/>
              </w:rPr>
              <w:t>Does the proposal involve patients or persons not able to give consent?</w:t>
            </w:r>
          </w:p>
        </w:tc>
        <w:tc>
          <w:tcPr>
            <w:tcW w:w="1185" w:type="dxa"/>
            <w:tcBorders>
              <w:top w:val="single" w:sz="4" w:space="0" w:color="000000"/>
              <w:left w:val="single" w:sz="4" w:space="0" w:color="000000"/>
              <w:bottom w:val="single" w:sz="4" w:space="0" w:color="000000"/>
              <w:right w:val="single" w:sz="4" w:space="0" w:color="000000"/>
            </w:tcBorders>
          </w:tcPr>
          <w:p w14:paraId="1DD4D6C3" w14:textId="77777777" w:rsidR="00D764FC" w:rsidRDefault="00D764FC">
            <w:pPr>
              <w:spacing w:before="60" w:after="60"/>
              <w:rPr>
                <w:b/>
                <w:sz w:val="18"/>
                <w:szCs w:val="18"/>
              </w:rPr>
            </w:pPr>
          </w:p>
        </w:tc>
      </w:tr>
      <w:tr w:rsidR="00D764FC" w14:paraId="40867397" w14:textId="77777777">
        <w:tc>
          <w:tcPr>
            <w:tcW w:w="7887" w:type="dxa"/>
            <w:tcBorders>
              <w:top w:val="single" w:sz="4" w:space="0" w:color="000000"/>
              <w:left w:val="single" w:sz="4" w:space="0" w:color="000000"/>
              <w:bottom w:val="single" w:sz="4" w:space="0" w:color="000000"/>
              <w:right w:val="single" w:sz="4" w:space="0" w:color="000000"/>
            </w:tcBorders>
          </w:tcPr>
          <w:p w14:paraId="6CEB3AC6" w14:textId="77777777" w:rsidR="00D764FC" w:rsidRDefault="00000000">
            <w:pPr>
              <w:widowControl/>
              <w:numPr>
                <w:ilvl w:val="0"/>
                <w:numId w:val="6"/>
              </w:numPr>
              <w:tabs>
                <w:tab w:val="left" w:pos="426"/>
              </w:tabs>
              <w:spacing w:before="60" w:after="60"/>
              <w:ind w:left="720" w:hanging="578"/>
              <w:jc w:val="both"/>
              <w:rPr>
                <w:b/>
                <w:sz w:val="18"/>
                <w:szCs w:val="18"/>
              </w:rPr>
            </w:pPr>
            <w:r>
              <w:rPr>
                <w:sz w:val="18"/>
                <w:szCs w:val="18"/>
              </w:rPr>
              <w:t>Does the proposal involve adult healthy volunteers?</w:t>
            </w:r>
          </w:p>
        </w:tc>
        <w:tc>
          <w:tcPr>
            <w:tcW w:w="1185" w:type="dxa"/>
            <w:tcBorders>
              <w:top w:val="single" w:sz="4" w:space="0" w:color="000000"/>
              <w:left w:val="single" w:sz="4" w:space="0" w:color="000000"/>
              <w:bottom w:val="single" w:sz="4" w:space="0" w:color="000000"/>
              <w:right w:val="single" w:sz="4" w:space="0" w:color="000000"/>
            </w:tcBorders>
          </w:tcPr>
          <w:p w14:paraId="173AA988" w14:textId="77777777" w:rsidR="00D764FC" w:rsidRDefault="00D764FC">
            <w:pPr>
              <w:spacing w:before="60" w:after="60"/>
              <w:rPr>
                <w:b/>
                <w:sz w:val="18"/>
                <w:szCs w:val="18"/>
              </w:rPr>
            </w:pPr>
          </w:p>
        </w:tc>
      </w:tr>
      <w:tr w:rsidR="00D764FC" w14:paraId="2041DBFC" w14:textId="77777777">
        <w:tc>
          <w:tcPr>
            <w:tcW w:w="7887" w:type="dxa"/>
            <w:tcBorders>
              <w:top w:val="single" w:sz="4" w:space="0" w:color="000000"/>
              <w:left w:val="single" w:sz="4" w:space="0" w:color="000000"/>
              <w:bottom w:val="single" w:sz="4" w:space="0" w:color="000000"/>
              <w:right w:val="single" w:sz="4" w:space="0" w:color="000000"/>
            </w:tcBorders>
          </w:tcPr>
          <w:p w14:paraId="010D2FA4" w14:textId="77777777" w:rsidR="00D764FC" w:rsidRDefault="00000000">
            <w:pPr>
              <w:widowControl/>
              <w:numPr>
                <w:ilvl w:val="0"/>
                <w:numId w:val="6"/>
              </w:numPr>
              <w:tabs>
                <w:tab w:val="left" w:pos="426"/>
              </w:tabs>
              <w:spacing w:before="60" w:after="60"/>
              <w:ind w:left="720" w:hanging="578"/>
              <w:jc w:val="both"/>
              <w:rPr>
                <w:b/>
                <w:sz w:val="18"/>
                <w:szCs w:val="18"/>
              </w:rPr>
            </w:pPr>
            <w:r>
              <w:rPr>
                <w:sz w:val="18"/>
                <w:szCs w:val="18"/>
              </w:rPr>
              <w:t>Does the proposal involve Human Genetic Material?</w:t>
            </w:r>
          </w:p>
        </w:tc>
        <w:tc>
          <w:tcPr>
            <w:tcW w:w="1185" w:type="dxa"/>
            <w:tcBorders>
              <w:top w:val="single" w:sz="4" w:space="0" w:color="000000"/>
              <w:left w:val="single" w:sz="4" w:space="0" w:color="000000"/>
              <w:bottom w:val="single" w:sz="4" w:space="0" w:color="000000"/>
              <w:right w:val="single" w:sz="4" w:space="0" w:color="000000"/>
            </w:tcBorders>
          </w:tcPr>
          <w:p w14:paraId="71E95A80" w14:textId="77777777" w:rsidR="00D764FC" w:rsidRDefault="00D764FC">
            <w:pPr>
              <w:spacing w:before="60" w:after="60"/>
              <w:rPr>
                <w:b/>
                <w:sz w:val="18"/>
                <w:szCs w:val="18"/>
              </w:rPr>
            </w:pPr>
          </w:p>
        </w:tc>
      </w:tr>
      <w:tr w:rsidR="00D764FC" w14:paraId="19F33582" w14:textId="77777777">
        <w:tc>
          <w:tcPr>
            <w:tcW w:w="7887" w:type="dxa"/>
            <w:tcBorders>
              <w:top w:val="single" w:sz="4" w:space="0" w:color="000000"/>
              <w:left w:val="single" w:sz="4" w:space="0" w:color="000000"/>
              <w:bottom w:val="single" w:sz="4" w:space="0" w:color="000000"/>
              <w:right w:val="single" w:sz="4" w:space="0" w:color="000000"/>
            </w:tcBorders>
          </w:tcPr>
          <w:p w14:paraId="19A11EC0" w14:textId="77777777" w:rsidR="00D764FC" w:rsidRDefault="00000000">
            <w:pPr>
              <w:widowControl/>
              <w:numPr>
                <w:ilvl w:val="0"/>
                <w:numId w:val="6"/>
              </w:numPr>
              <w:tabs>
                <w:tab w:val="left" w:pos="426"/>
              </w:tabs>
              <w:spacing w:before="60" w:after="60"/>
              <w:ind w:left="720" w:hanging="578"/>
              <w:jc w:val="both"/>
              <w:rPr>
                <w:b/>
                <w:sz w:val="18"/>
                <w:szCs w:val="18"/>
              </w:rPr>
            </w:pPr>
            <w:r>
              <w:rPr>
                <w:sz w:val="18"/>
                <w:szCs w:val="18"/>
              </w:rPr>
              <w:t>Does the proposal involve Human biological samples?</w:t>
            </w:r>
          </w:p>
        </w:tc>
        <w:tc>
          <w:tcPr>
            <w:tcW w:w="1185" w:type="dxa"/>
            <w:tcBorders>
              <w:top w:val="single" w:sz="4" w:space="0" w:color="000000"/>
              <w:left w:val="single" w:sz="4" w:space="0" w:color="000000"/>
              <w:bottom w:val="single" w:sz="4" w:space="0" w:color="000000"/>
              <w:right w:val="single" w:sz="4" w:space="0" w:color="000000"/>
            </w:tcBorders>
          </w:tcPr>
          <w:p w14:paraId="55257B2C" w14:textId="77777777" w:rsidR="00D764FC" w:rsidRDefault="00D764FC">
            <w:pPr>
              <w:spacing w:before="60" w:after="60"/>
              <w:rPr>
                <w:b/>
                <w:sz w:val="18"/>
                <w:szCs w:val="18"/>
              </w:rPr>
            </w:pPr>
          </w:p>
        </w:tc>
      </w:tr>
      <w:tr w:rsidR="00D764FC" w14:paraId="49C12FAF" w14:textId="77777777">
        <w:tc>
          <w:tcPr>
            <w:tcW w:w="7887" w:type="dxa"/>
            <w:tcBorders>
              <w:top w:val="single" w:sz="4" w:space="0" w:color="000000"/>
              <w:left w:val="single" w:sz="4" w:space="0" w:color="000000"/>
              <w:bottom w:val="single" w:sz="4" w:space="0" w:color="000000"/>
              <w:right w:val="single" w:sz="4" w:space="0" w:color="000000"/>
            </w:tcBorders>
          </w:tcPr>
          <w:p w14:paraId="22586CA2" w14:textId="77777777" w:rsidR="00D764FC" w:rsidRDefault="00000000">
            <w:pPr>
              <w:widowControl/>
              <w:numPr>
                <w:ilvl w:val="0"/>
                <w:numId w:val="6"/>
              </w:numPr>
              <w:tabs>
                <w:tab w:val="left" w:pos="426"/>
              </w:tabs>
              <w:spacing w:before="60" w:after="60"/>
              <w:ind w:left="720" w:hanging="578"/>
              <w:jc w:val="both"/>
              <w:rPr>
                <w:b/>
                <w:sz w:val="18"/>
                <w:szCs w:val="18"/>
              </w:rPr>
            </w:pPr>
            <w:r>
              <w:rPr>
                <w:sz w:val="18"/>
                <w:szCs w:val="18"/>
              </w:rPr>
              <w:t>Does the proposal involve Human data collection?</w:t>
            </w:r>
          </w:p>
        </w:tc>
        <w:tc>
          <w:tcPr>
            <w:tcW w:w="1185" w:type="dxa"/>
            <w:tcBorders>
              <w:top w:val="single" w:sz="4" w:space="0" w:color="000000"/>
              <w:left w:val="single" w:sz="4" w:space="0" w:color="000000"/>
              <w:bottom w:val="single" w:sz="4" w:space="0" w:color="000000"/>
              <w:right w:val="single" w:sz="4" w:space="0" w:color="000000"/>
            </w:tcBorders>
          </w:tcPr>
          <w:p w14:paraId="354C435E" w14:textId="77777777" w:rsidR="00D764FC" w:rsidRDefault="00D764FC">
            <w:pPr>
              <w:spacing w:before="60" w:after="60"/>
              <w:rPr>
                <w:b/>
                <w:sz w:val="18"/>
                <w:szCs w:val="18"/>
              </w:rPr>
            </w:pPr>
          </w:p>
        </w:tc>
      </w:tr>
      <w:tr w:rsidR="00D764FC" w14:paraId="233AD77C" w14:textId="77777777">
        <w:trPr>
          <w:trHeight w:val="261"/>
        </w:trPr>
        <w:tc>
          <w:tcPr>
            <w:tcW w:w="7887" w:type="dxa"/>
            <w:tcBorders>
              <w:top w:val="single" w:sz="4" w:space="0" w:color="000000"/>
              <w:left w:val="single" w:sz="4" w:space="0" w:color="000000"/>
              <w:bottom w:val="single" w:sz="4" w:space="0" w:color="000000"/>
              <w:right w:val="single" w:sz="4" w:space="0" w:color="000000"/>
            </w:tcBorders>
            <w:shd w:val="clear" w:color="auto" w:fill="A6BFDD"/>
          </w:tcPr>
          <w:p w14:paraId="134F31CE" w14:textId="77777777" w:rsidR="00D764FC" w:rsidRDefault="00000000">
            <w:pPr>
              <w:spacing w:before="60" w:after="60"/>
              <w:rPr>
                <w:b/>
                <w:color w:val="FFFFFF"/>
                <w:sz w:val="18"/>
                <w:szCs w:val="18"/>
              </w:rPr>
            </w:pPr>
            <w:r>
              <w:rPr>
                <w:b/>
                <w:color w:val="FFFFFF"/>
                <w:sz w:val="18"/>
                <w:szCs w:val="18"/>
              </w:rPr>
              <w:t>Research on Human embryo/</w:t>
            </w:r>
            <w:proofErr w:type="spellStart"/>
            <w:r>
              <w:rPr>
                <w:b/>
                <w:color w:val="FFFFFF"/>
                <w:sz w:val="18"/>
                <w:szCs w:val="18"/>
              </w:rPr>
              <w:t>foetus</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6BFDD"/>
          </w:tcPr>
          <w:p w14:paraId="60366E85" w14:textId="77777777" w:rsidR="00D764FC" w:rsidRDefault="00D764FC">
            <w:pPr>
              <w:spacing w:before="60" w:after="60"/>
              <w:rPr>
                <w:b/>
                <w:color w:val="FFFFFF"/>
                <w:sz w:val="18"/>
                <w:szCs w:val="18"/>
              </w:rPr>
            </w:pPr>
          </w:p>
        </w:tc>
      </w:tr>
      <w:tr w:rsidR="00D764FC" w14:paraId="609C16EA" w14:textId="77777777">
        <w:tc>
          <w:tcPr>
            <w:tcW w:w="7887" w:type="dxa"/>
            <w:tcBorders>
              <w:top w:val="single" w:sz="4" w:space="0" w:color="000000"/>
              <w:left w:val="single" w:sz="4" w:space="0" w:color="000000"/>
              <w:bottom w:val="single" w:sz="4" w:space="0" w:color="000000"/>
              <w:right w:val="single" w:sz="4" w:space="0" w:color="000000"/>
            </w:tcBorders>
          </w:tcPr>
          <w:p w14:paraId="23696A7E" w14:textId="77777777" w:rsidR="00D764FC" w:rsidRDefault="00000000">
            <w:pPr>
              <w:widowControl/>
              <w:numPr>
                <w:ilvl w:val="0"/>
                <w:numId w:val="6"/>
              </w:numPr>
              <w:tabs>
                <w:tab w:val="left" w:pos="426"/>
              </w:tabs>
              <w:spacing w:before="60" w:after="60"/>
              <w:ind w:left="720" w:hanging="578"/>
              <w:jc w:val="both"/>
              <w:rPr>
                <w:sz w:val="18"/>
                <w:szCs w:val="18"/>
              </w:rPr>
            </w:pPr>
            <w:r>
              <w:rPr>
                <w:sz w:val="18"/>
                <w:szCs w:val="18"/>
              </w:rPr>
              <w:t>Does the proposal involve Human Embryos?</w:t>
            </w:r>
          </w:p>
        </w:tc>
        <w:tc>
          <w:tcPr>
            <w:tcW w:w="1185" w:type="dxa"/>
            <w:tcBorders>
              <w:top w:val="single" w:sz="4" w:space="0" w:color="000000"/>
              <w:left w:val="single" w:sz="4" w:space="0" w:color="000000"/>
              <w:bottom w:val="single" w:sz="4" w:space="0" w:color="000000"/>
              <w:right w:val="single" w:sz="4" w:space="0" w:color="000000"/>
            </w:tcBorders>
          </w:tcPr>
          <w:p w14:paraId="1E273154" w14:textId="77777777" w:rsidR="00D764FC" w:rsidRDefault="00D764FC">
            <w:pPr>
              <w:spacing w:before="60" w:after="60"/>
              <w:rPr>
                <w:b/>
                <w:sz w:val="18"/>
                <w:szCs w:val="18"/>
              </w:rPr>
            </w:pPr>
          </w:p>
        </w:tc>
      </w:tr>
      <w:tr w:rsidR="00D764FC" w14:paraId="033DCE5D" w14:textId="77777777">
        <w:tc>
          <w:tcPr>
            <w:tcW w:w="7887" w:type="dxa"/>
            <w:tcBorders>
              <w:top w:val="single" w:sz="4" w:space="0" w:color="000000"/>
              <w:left w:val="single" w:sz="4" w:space="0" w:color="000000"/>
              <w:bottom w:val="single" w:sz="4" w:space="0" w:color="000000"/>
              <w:right w:val="single" w:sz="4" w:space="0" w:color="000000"/>
            </w:tcBorders>
          </w:tcPr>
          <w:p w14:paraId="5F280013" w14:textId="77777777" w:rsidR="00D764FC" w:rsidRDefault="00000000">
            <w:pPr>
              <w:widowControl/>
              <w:numPr>
                <w:ilvl w:val="0"/>
                <w:numId w:val="6"/>
              </w:numPr>
              <w:tabs>
                <w:tab w:val="left" w:pos="426"/>
              </w:tabs>
              <w:spacing w:before="60" w:after="60"/>
              <w:ind w:left="720" w:hanging="578"/>
              <w:jc w:val="both"/>
              <w:rPr>
                <w:sz w:val="18"/>
                <w:szCs w:val="18"/>
              </w:rPr>
            </w:pPr>
            <w:r>
              <w:rPr>
                <w:sz w:val="18"/>
                <w:szCs w:val="18"/>
              </w:rPr>
              <w:t xml:space="preserve">Does the proposal involve Human </w:t>
            </w:r>
            <w:proofErr w:type="spellStart"/>
            <w:r>
              <w:rPr>
                <w:sz w:val="18"/>
                <w:szCs w:val="18"/>
              </w:rPr>
              <w:t>Foetal</w:t>
            </w:r>
            <w:proofErr w:type="spellEnd"/>
            <w:r>
              <w:rPr>
                <w:sz w:val="18"/>
                <w:szCs w:val="18"/>
              </w:rPr>
              <w:t xml:space="preserve"> Tissue / Cells?</w:t>
            </w:r>
          </w:p>
        </w:tc>
        <w:tc>
          <w:tcPr>
            <w:tcW w:w="1185" w:type="dxa"/>
            <w:tcBorders>
              <w:top w:val="single" w:sz="4" w:space="0" w:color="000000"/>
              <w:left w:val="single" w:sz="4" w:space="0" w:color="000000"/>
              <w:bottom w:val="single" w:sz="4" w:space="0" w:color="000000"/>
              <w:right w:val="single" w:sz="4" w:space="0" w:color="000000"/>
            </w:tcBorders>
          </w:tcPr>
          <w:p w14:paraId="1C97B66A" w14:textId="77777777" w:rsidR="00D764FC" w:rsidRDefault="00D764FC">
            <w:pPr>
              <w:spacing w:before="60" w:after="60"/>
              <w:rPr>
                <w:b/>
                <w:sz w:val="18"/>
                <w:szCs w:val="18"/>
              </w:rPr>
            </w:pPr>
          </w:p>
        </w:tc>
      </w:tr>
      <w:tr w:rsidR="00D764FC" w14:paraId="4CA0FDE6" w14:textId="77777777">
        <w:tc>
          <w:tcPr>
            <w:tcW w:w="7887" w:type="dxa"/>
            <w:tcBorders>
              <w:top w:val="single" w:sz="4" w:space="0" w:color="000000"/>
              <w:left w:val="single" w:sz="4" w:space="0" w:color="000000"/>
              <w:bottom w:val="single" w:sz="4" w:space="0" w:color="000000"/>
              <w:right w:val="single" w:sz="4" w:space="0" w:color="000000"/>
            </w:tcBorders>
          </w:tcPr>
          <w:p w14:paraId="75226EB1" w14:textId="77777777" w:rsidR="00D764FC" w:rsidRDefault="00000000">
            <w:pPr>
              <w:widowControl/>
              <w:numPr>
                <w:ilvl w:val="0"/>
                <w:numId w:val="6"/>
              </w:numPr>
              <w:tabs>
                <w:tab w:val="left" w:pos="426"/>
              </w:tabs>
              <w:spacing w:before="60" w:after="60"/>
              <w:ind w:left="720" w:hanging="578"/>
              <w:jc w:val="both"/>
              <w:rPr>
                <w:sz w:val="18"/>
                <w:szCs w:val="18"/>
              </w:rPr>
            </w:pPr>
            <w:r>
              <w:rPr>
                <w:sz w:val="18"/>
                <w:szCs w:val="18"/>
              </w:rPr>
              <w:t>Does the proposal involve Human Embryonic Stem Cells?</w:t>
            </w:r>
          </w:p>
        </w:tc>
        <w:tc>
          <w:tcPr>
            <w:tcW w:w="1185" w:type="dxa"/>
            <w:tcBorders>
              <w:top w:val="single" w:sz="4" w:space="0" w:color="000000"/>
              <w:left w:val="single" w:sz="4" w:space="0" w:color="000000"/>
              <w:bottom w:val="single" w:sz="4" w:space="0" w:color="000000"/>
              <w:right w:val="single" w:sz="4" w:space="0" w:color="000000"/>
            </w:tcBorders>
          </w:tcPr>
          <w:p w14:paraId="44FD8340" w14:textId="77777777" w:rsidR="00D764FC" w:rsidRDefault="00D764FC">
            <w:pPr>
              <w:spacing w:before="60" w:after="60"/>
              <w:rPr>
                <w:b/>
                <w:sz w:val="18"/>
                <w:szCs w:val="18"/>
              </w:rPr>
            </w:pPr>
          </w:p>
        </w:tc>
      </w:tr>
      <w:tr w:rsidR="00D764FC" w14:paraId="220EC07A" w14:textId="77777777">
        <w:tc>
          <w:tcPr>
            <w:tcW w:w="7887" w:type="dxa"/>
            <w:tcBorders>
              <w:top w:val="single" w:sz="4" w:space="0" w:color="000000"/>
              <w:left w:val="single" w:sz="4" w:space="0" w:color="000000"/>
              <w:bottom w:val="single" w:sz="4" w:space="0" w:color="000000"/>
              <w:right w:val="single" w:sz="4" w:space="0" w:color="000000"/>
            </w:tcBorders>
            <w:shd w:val="clear" w:color="auto" w:fill="A6BFDD"/>
          </w:tcPr>
          <w:p w14:paraId="57393D9D" w14:textId="77777777" w:rsidR="00D764FC" w:rsidRDefault="00000000">
            <w:pPr>
              <w:spacing w:before="60" w:after="60"/>
              <w:rPr>
                <w:b/>
                <w:color w:val="FFFFFF"/>
                <w:sz w:val="18"/>
                <w:szCs w:val="18"/>
              </w:rPr>
            </w:pPr>
            <w:r>
              <w:rPr>
                <w:b/>
                <w:color w:val="FFFFFF"/>
                <w:sz w:val="18"/>
                <w:szCs w:val="18"/>
              </w:rPr>
              <w:t>Privacy</w:t>
            </w:r>
          </w:p>
        </w:tc>
        <w:tc>
          <w:tcPr>
            <w:tcW w:w="1185" w:type="dxa"/>
            <w:tcBorders>
              <w:top w:val="single" w:sz="4" w:space="0" w:color="000000"/>
              <w:left w:val="single" w:sz="4" w:space="0" w:color="000000"/>
              <w:bottom w:val="single" w:sz="4" w:space="0" w:color="000000"/>
              <w:right w:val="single" w:sz="4" w:space="0" w:color="000000"/>
            </w:tcBorders>
            <w:shd w:val="clear" w:color="auto" w:fill="A6BFDD"/>
          </w:tcPr>
          <w:p w14:paraId="49FDA0CD" w14:textId="77777777" w:rsidR="00D764FC" w:rsidRDefault="00D764FC">
            <w:pPr>
              <w:spacing w:before="60" w:after="60"/>
              <w:rPr>
                <w:b/>
                <w:sz w:val="18"/>
                <w:szCs w:val="18"/>
                <w:highlight w:val="magenta"/>
              </w:rPr>
            </w:pPr>
          </w:p>
        </w:tc>
      </w:tr>
      <w:tr w:rsidR="00D764FC" w14:paraId="230C6D7D" w14:textId="77777777">
        <w:tc>
          <w:tcPr>
            <w:tcW w:w="7887" w:type="dxa"/>
            <w:tcBorders>
              <w:top w:val="single" w:sz="4" w:space="0" w:color="000000"/>
              <w:left w:val="single" w:sz="4" w:space="0" w:color="000000"/>
              <w:bottom w:val="single" w:sz="4" w:space="0" w:color="000000"/>
              <w:right w:val="single" w:sz="4" w:space="0" w:color="000000"/>
            </w:tcBorders>
          </w:tcPr>
          <w:p w14:paraId="2AFAC04B" w14:textId="77777777" w:rsidR="00D764FC" w:rsidRDefault="00000000">
            <w:pPr>
              <w:widowControl/>
              <w:numPr>
                <w:ilvl w:val="0"/>
                <w:numId w:val="6"/>
              </w:numPr>
              <w:tabs>
                <w:tab w:val="left" w:pos="426"/>
              </w:tabs>
              <w:spacing w:before="60" w:after="60"/>
              <w:ind w:left="289" w:hanging="147"/>
              <w:jc w:val="both"/>
              <w:rPr>
                <w:sz w:val="18"/>
                <w:szCs w:val="18"/>
              </w:rPr>
            </w:pPr>
            <w:r>
              <w:rPr>
                <w:sz w:val="18"/>
                <w:szCs w:val="18"/>
              </w:rPr>
              <w:t>Does the proposal involve processing of genetic information or personal data (</w:t>
            </w:r>
            <w:proofErr w:type="gramStart"/>
            <w:r>
              <w:rPr>
                <w:sz w:val="18"/>
                <w:szCs w:val="18"/>
              </w:rPr>
              <w:t>e.g.</w:t>
            </w:r>
            <w:proofErr w:type="gramEnd"/>
            <w:r>
              <w:rPr>
                <w:sz w:val="18"/>
                <w:szCs w:val="18"/>
              </w:rPr>
              <w:t xml:space="preserve"> health, sexual lifestyle, ethnicity, political opinion, religious or philosophical conviction)</w:t>
            </w:r>
          </w:p>
        </w:tc>
        <w:tc>
          <w:tcPr>
            <w:tcW w:w="1185" w:type="dxa"/>
            <w:tcBorders>
              <w:top w:val="single" w:sz="4" w:space="0" w:color="000000"/>
              <w:left w:val="single" w:sz="4" w:space="0" w:color="000000"/>
              <w:bottom w:val="single" w:sz="4" w:space="0" w:color="000000"/>
              <w:right w:val="single" w:sz="4" w:space="0" w:color="000000"/>
            </w:tcBorders>
          </w:tcPr>
          <w:p w14:paraId="70AFCB05" w14:textId="77777777" w:rsidR="00D764FC" w:rsidRDefault="00D764FC">
            <w:pPr>
              <w:spacing w:before="60" w:after="60"/>
              <w:rPr>
                <w:b/>
                <w:sz w:val="18"/>
                <w:szCs w:val="18"/>
              </w:rPr>
            </w:pPr>
          </w:p>
        </w:tc>
      </w:tr>
      <w:tr w:rsidR="00D764FC" w14:paraId="204BB925" w14:textId="77777777">
        <w:tc>
          <w:tcPr>
            <w:tcW w:w="7887" w:type="dxa"/>
            <w:tcBorders>
              <w:top w:val="single" w:sz="4" w:space="0" w:color="000000"/>
              <w:left w:val="single" w:sz="4" w:space="0" w:color="000000"/>
              <w:bottom w:val="single" w:sz="4" w:space="0" w:color="000000"/>
              <w:right w:val="single" w:sz="4" w:space="0" w:color="000000"/>
            </w:tcBorders>
          </w:tcPr>
          <w:p w14:paraId="2ED112D4" w14:textId="77777777" w:rsidR="00D764FC" w:rsidRDefault="00000000">
            <w:pPr>
              <w:widowControl/>
              <w:numPr>
                <w:ilvl w:val="0"/>
                <w:numId w:val="6"/>
              </w:numPr>
              <w:tabs>
                <w:tab w:val="left" w:pos="426"/>
              </w:tabs>
              <w:spacing w:before="60" w:after="60"/>
              <w:ind w:left="720" w:hanging="578"/>
              <w:jc w:val="both"/>
              <w:rPr>
                <w:sz w:val="18"/>
                <w:szCs w:val="18"/>
              </w:rPr>
            </w:pPr>
            <w:r>
              <w:rPr>
                <w:sz w:val="18"/>
                <w:szCs w:val="18"/>
              </w:rPr>
              <w:t>Does the proposal involve tracking the location or observation of people?</w:t>
            </w:r>
          </w:p>
        </w:tc>
        <w:tc>
          <w:tcPr>
            <w:tcW w:w="1185" w:type="dxa"/>
            <w:tcBorders>
              <w:top w:val="single" w:sz="4" w:space="0" w:color="000000"/>
              <w:left w:val="single" w:sz="4" w:space="0" w:color="000000"/>
              <w:bottom w:val="single" w:sz="4" w:space="0" w:color="000000"/>
              <w:right w:val="single" w:sz="4" w:space="0" w:color="000000"/>
            </w:tcBorders>
          </w:tcPr>
          <w:p w14:paraId="25CC0E42" w14:textId="77777777" w:rsidR="00D764FC" w:rsidRDefault="00D764FC">
            <w:pPr>
              <w:spacing w:before="60" w:after="60"/>
              <w:rPr>
                <w:b/>
                <w:sz w:val="18"/>
                <w:szCs w:val="18"/>
              </w:rPr>
            </w:pPr>
          </w:p>
        </w:tc>
      </w:tr>
      <w:tr w:rsidR="00D764FC" w14:paraId="00471E80" w14:textId="77777777">
        <w:tc>
          <w:tcPr>
            <w:tcW w:w="7887" w:type="dxa"/>
            <w:tcBorders>
              <w:top w:val="single" w:sz="4" w:space="0" w:color="000000"/>
              <w:left w:val="single" w:sz="4" w:space="0" w:color="000000"/>
              <w:bottom w:val="single" w:sz="4" w:space="0" w:color="000000"/>
              <w:right w:val="single" w:sz="4" w:space="0" w:color="000000"/>
            </w:tcBorders>
            <w:shd w:val="clear" w:color="auto" w:fill="A6BFDD"/>
          </w:tcPr>
          <w:p w14:paraId="140A78A4" w14:textId="77777777" w:rsidR="00D764FC" w:rsidRDefault="00000000">
            <w:pPr>
              <w:spacing w:before="60" w:after="60"/>
              <w:rPr>
                <w:b/>
                <w:color w:val="FFFFFF"/>
                <w:sz w:val="18"/>
                <w:szCs w:val="18"/>
              </w:rPr>
            </w:pPr>
            <w:r>
              <w:rPr>
                <w:b/>
                <w:color w:val="FFFFFF"/>
                <w:sz w:val="18"/>
                <w:szCs w:val="18"/>
              </w:rPr>
              <w:t>Research on Animals</w:t>
            </w:r>
          </w:p>
        </w:tc>
        <w:tc>
          <w:tcPr>
            <w:tcW w:w="1185" w:type="dxa"/>
            <w:tcBorders>
              <w:top w:val="single" w:sz="4" w:space="0" w:color="000000"/>
              <w:left w:val="single" w:sz="4" w:space="0" w:color="000000"/>
              <w:bottom w:val="single" w:sz="4" w:space="0" w:color="000000"/>
              <w:right w:val="single" w:sz="4" w:space="0" w:color="000000"/>
            </w:tcBorders>
            <w:shd w:val="clear" w:color="auto" w:fill="A6BFDD"/>
          </w:tcPr>
          <w:p w14:paraId="70C2E7E5" w14:textId="77777777" w:rsidR="00D764FC" w:rsidRDefault="00D764FC">
            <w:pPr>
              <w:spacing w:before="60" w:after="60"/>
              <w:rPr>
                <w:b/>
                <w:color w:val="FFFFFF"/>
                <w:sz w:val="18"/>
                <w:szCs w:val="18"/>
              </w:rPr>
            </w:pPr>
          </w:p>
        </w:tc>
      </w:tr>
      <w:tr w:rsidR="00D764FC" w14:paraId="5E0E5F0E" w14:textId="77777777">
        <w:tc>
          <w:tcPr>
            <w:tcW w:w="7887" w:type="dxa"/>
            <w:tcBorders>
              <w:top w:val="single" w:sz="4" w:space="0" w:color="000000"/>
              <w:left w:val="single" w:sz="4" w:space="0" w:color="000000"/>
              <w:bottom w:val="single" w:sz="4" w:space="0" w:color="000000"/>
              <w:right w:val="single" w:sz="4" w:space="0" w:color="000000"/>
            </w:tcBorders>
          </w:tcPr>
          <w:p w14:paraId="4369D3F7" w14:textId="77777777" w:rsidR="00D764FC" w:rsidRDefault="00000000">
            <w:pPr>
              <w:widowControl/>
              <w:numPr>
                <w:ilvl w:val="0"/>
                <w:numId w:val="6"/>
              </w:numPr>
              <w:tabs>
                <w:tab w:val="left" w:pos="426"/>
              </w:tabs>
              <w:spacing w:before="60" w:after="60"/>
              <w:ind w:left="289" w:hanging="147"/>
              <w:jc w:val="both"/>
              <w:rPr>
                <w:sz w:val="18"/>
                <w:szCs w:val="18"/>
              </w:rPr>
            </w:pPr>
            <w:r>
              <w:rPr>
                <w:sz w:val="18"/>
                <w:szCs w:val="18"/>
              </w:rPr>
              <w:t>Does the proposal involve research on animals?</w:t>
            </w:r>
          </w:p>
        </w:tc>
        <w:tc>
          <w:tcPr>
            <w:tcW w:w="1185" w:type="dxa"/>
            <w:tcBorders>
              <w:top w:val="single" w:sz="4" w:space="0" w:color="000000"/>
              <w:left w:val="single" w:sz="4" w:space="0" w:color="000000"/>
              <w:bottom w:val="single" w:sz="4" w:space="0" w:color="000000"/>
              <w:right w:val="single" w:sz="4" w:space="0" w:color="000000"/>
            </w:tcBorders>
          </w:tcPr>
          <w:p w14:paraId="4DF57ECD" w14:textId="77777777" w:rsidR="00D764FC" w:rsidRDefault="00D764FC">
            <w:pPr>
              <w:spacing w:before="60" w:after="60"/>
              <w:rPr>
                <w:b/>
                <w:sz w:val="18"/>
                <w:szCs w:val="18"/>
              </w:rPr>
            </w:pPr>
          </w:p>
        </w:tc>
      </w:tr>
      <w:tr w:rsidR="00D764FC" w14:paraId="1437A76A" w14:textId="77777777">
        <w:tc>
          <w:tcPr>
            <w:tcW w:w="7887" w:type="dxa"/>
            <w:tcBorders>
              <w:top w:val="single" w:sz="4" w:space="0" w:color="000000"/>
              <w:left w:val="single" w:sz="4" w:space="0" w:color="000000"/>
              <w:bottom w:val="single" w:sz="4" w:space="0" w:color="000000"/>
              <w:right w:val="single" w:sz="4" w:space="0" w:color="000000"/>
            </w:tcBorders>
          </w:tcPr>
          <w:p w14:paraId="68617B18" w14:textId="77777777" w:rsidR="00D764FC" w:rsidRDefault="00000000">
            <w:pPr>
              <w:widowControl/>
              <w:numPr>
                <w:ilvl w:val="0"/>
                <w:numId w:val="6"/>
              </w:numPr>
              <w:tabs>
                <w:tab w:val="left" w:pos="426"/>
              </w:tabs>
              <w:spacing w:before="60" w:after="60"/>
              <w:ind w:left="289" w:hanging="147"/>
              <w:jc w:val="both"/>
              <w:rPr>
                <w:sz w:val="18"/>
                <w:szCs w:val="18"/>
              </w:rPr>
            </w:pPr>
            <w:r>
              <w:rPr>
                <w:sz w:val="18"/>
                <w:szCs w:val="18"/>
              </w:rPr>
              <w:t xml:space="preserve">Are those </w:t>
            </w:r>
            <w:proofErr w:type="gramStart"/>
            <w:r>
              <w:rPr>
                <w:sz w:val="18"/>
                <w:szCs w:val="18"/>
              </w:rPr>
              <w:t>animals</w:t>
            </w:r>
            <w:proofErr w:type="gramEnd"/>
            <w:r>
              <w:rPr>
                <w:sz w:val="18"/>
                <w:szCs w:val="18"/>
              </w:rPr>
              <w:t xml:space="preserve"> transgenic small laboratory animals?</w:t>
            </w:r>
          </w:p>
        </w:tc>
        <w:tc>
          <w:tcPr>
            <w:tcW w:w="1185" w:type="dxa"/>
            <w:tcBorders>
              <w:top w:val="single" w:sz="4" w:space="0" w:color="000000"/>
              <w:left w:val="single" w:sz="4" w:space="0" w:color="000000"/>
              <w:bottom w:val="single" w:sz="4" w:space="0" w:color="000000"/>
              <w:right w:val="single" w:sz="4" w:space="0" w:color="000000"/>
            </w:tcBorders>
          </w:tcPr>
          <w:p w14:paraId="7EBC2DD8" w14:textId="77777777" w:rsidR="00D764FC" w:rsidRDefault="00D764FC">
            <w:pPr>
              <w:spacing w:before="60" w:after="60"/>
              <w:rPr>
                <w:b/>
                <w:sz w:val="18"/>
                <w:szCs w:val="18"/>
              </w:rPr>
            </w:pPr>
          </w:p>
        </w:tc>
      </w:tr>
      <w:tr w:rsidR="00D764FC" w14:paraId="466309BE" w14:textId="77777777">
        <w:tc>
          <w:tcPr>
            <w:tcW w:w="7887" w:type="dxa"/>
            <w:tcBorders>
              <w:top w:val="single" w:sz="4" w:space="0" w:color="000000"/>
              <w:left w:val="single" w:sz="4" w:space="0" w:color="000000"/>
              <w:bottom w:val="single" w:sz="4" w:space="0" w:color="000000"/>
              <w:right w:val="single" w:sz="4" w:space="0" w:color="000000"/>
            </w:tcBorders>
          </w:tcPr>
          <w:p w14:paraId="361E4F5F" w14:textId="77777777" w:rsidR="00D764FC" w:rsidRDefault="00000000">
            <w:pPr>
              <w:widowControl/>
              <w:numPr>
                <w:ilvl w:val="0"/>
                <w:numId w:val="6"/>
              </w:numPr>
              <w:tabs>
                <w:tab w:val="left" w:pos="426"/>
              </w:tabs>
              <w:spacing w:before="60" w:after="60"/>
              <w:ind w:left="289" w:hanging="147"/>
              <w:jc w:val="both"/>
              <w:rPr>
                <w:sz w:val="18"/>
                <w:szCs w:val="18"/>
              </w:rPr>
            </w:pPr>
            <w:r>
              <w:rPr>
                <w:sz w:val="18"/>
                <w:szCs w:val="18"/>
              </w:rPr>
              <w:t>Are those animals transgenic farm animals?</w:t>
            </w:r>
          </w:p>
        </w:tc>
        <w:tc>
          <w:tcPr>
            <w:tcW w:w="1185" w:type="dxa"/>
            <w:tcBorders>
              <w:top w:val="single" w:sz="4" w:space="0" w:color="000000"/>
              <w:left w:val="single" w:sz="4" w:space="0" w:color="000000"/>
              <w:bottom w:val="single" w:sz="4" w:space="0" w:color="000000"/>
              <w:right w:val="single" w:sz="4" w:space="0" w:color="000000"/>
            </w:tcBorders>
          </w:tcPr>
          <w:p w14:paraId="43D7BC63" w14:textId="77777777" w:rsidR="00D764FC" w:rsidRDefault="00D764FC">
            <w:pPr>
              <w:spacing w:before="60" w:after="60"/>
              <w:rPr>
                <w:b/>
                <w:sz w:val="18"/>
                <w:szCs w:val="18"/>
              </w:rPr>
            </w:pPr>
          </w:p>
        </w:tc>
      </w:tr>
      <w:tr w:rsidR="00D764FC" w14:paraId="23115C57" w14:textId="77777777">
        <w:tc>
          <w:tcPr>
            <w:tcW w:w="7887" w:type="dxa"/>
            <w:tcBorders>
              <w:top w:val="single" w:sz="4" w:space="0" w:color="000000"/>
              <w:left w:val="single" w:sz="4" w:space="0" w:color="000000"/>
              <w:bottom w:val="single" w:sz="4" w:space="0" w:color="000000"/>
              <w:right w:val="single" w:sz="4" w:space="0" w:color="000000"/>
            </w:tcBorders>
          </w:tcPr>
          <w:p w14:paraId="60798774" w14:textId="77777777" w:rsidR="00D764FC" w:rsidRDefault="00000000">
            <w:pPr>
              <w:widowControl/>
              <w:numPr>
                <w:ilvl w:val="0"/>
                <w:numId w:val="6"/>
              </w:numPr>
              <w:tabs>
                <w:tab w:val="left" w:pos="426"/>
              </w:tabs>
              <w:spacing w:before="60" w:after="60"/>
              <w:ind w:left="289" w:hanging="147"/>
              <w:jc w:val="both"/>
              <w:rPr>
                <w:sz w:val="18"/>
                <w:szCs w:val="18"/>
              </w:rPr>
            </w:pPr>
            <w:r>
              <w:rPr>
                <w:sz w:val="18"/>
                <w:szCs w:val="18"/>
              </w:rPr>
              <w:t>Are those animals cloned farm animals?</w:t>
            </w:r>
          </w:p>
        </w:tc>
        <w:tc>
          <w:tcPr>
            <w:tcW w:w="1185" w:type="dxa"/>
            <w:tcBorders>
              <w:top w:val="single" w:sz="4" w:space="0" w:color="000000"/>
              <w:left w:val="single" w:sz="4" w:space="0" w:color="000000"/>
              <w:bottom w:val="single" w:sz="4" w:space="0" w:color="000000"/>
              <w:right w:val="single" w:sz="4" w:space="0" w:color="000000"/>
            </w:tcBorders>
          </w:tcPr>
          <w:p w14:paraId="314E4748" w14:textId="77777777" w:rsidR="00D764FC" w:rsidRDefault="00D764FC">
            <w:pPr>
              <w:spacing w:before="60" w:after="60"/>
              <w:rPr>
                <w:b/>
                <w:sz w:val="18"/>
                <w:szCs w:val="18"/>
              </w:rPr>
            </w:pPr>
          </w:p>
        </w:tc>
      </w:tr>
      <w:tr w:rsidR="00D764FC" w14:paraId="5F2E9C17" w14:textId="77777777">
        <w:tc>
          <w:tcPr>
            <w:tcW w:w="7887" w:type="dxa"/>
            <w:tcBorders>
              <w:top w:val="single" w:sz="4" w:space="0" w:color="000000"/>
              <w:left w:val="single" w:sz="4" w:space="0" w:color="000000"/>
              <w:bottom w:val="single" w:sz="4" w:space="0" w:color="000000"/>
              <w:right w:val="single" w:sz="4" w:space="0" w:color="000000"/>
            </w:tcBorders>
          </w:tcPr>
          <w:p w14:paraId="6C103E82" w14:textId="77777777" w:rsidR="00D764FC" w:rsidRDefault="00000000">
            <w:pPr>
              <w:widowControl/>
              <w:numPr>
                <w:ilvl w:val="0"/>
                <w:numId w:val="6"/>
              </w:numPr>
              <w:tabs>
                <w:tab w:val="left" w:pos="426"/>
              </w:tabs>
              <w:spacing w:before="60" w:after="60"/>
              <w:ind w:left="289" w:hanging="147"/>
              <w:jc w:val="both"/>
              <w:rPr>
                <w:sz w:val="18"/>
                <w:szCs w:val="18"/>
              </w:rPr>
            </w:pPr>
            <w:r>
              <w:rPr>
                <w:sz w:val="18"/>
                <w:szCs w:val="18"/>
              </w:rPr>
              <w:t xml:space="preserve">Are those </w:t>
            </w:r>
            <w:proofErr w:type="gramStart"/>
            <w:r>
              <w:rPr>
                <w:sz w:val="18"/>
                <w:szCs w:val="18"/>
              </w:rPr>
              <w:t>animals</w:t>
            </w:r>
            <w:proofErr w:type="gramEnd"/>
            <w:r>
              <w:rPr>
                <w:sz w:val="18"/>
                <w:szCs w:val="18"/>
              </w:rPr>
              <w:t xml:space="preserve"> nonhuman primates?</w:t>
            </w:r>
          </w:p>
        </w:tc>
        <w:tc>
          <w:tcPr>
            <w:tcW w:w="1185" w:type="dxa"/>
            <w:tcBorders>
              <w:top w:val="single" w:sz="4" w:space="0" w:color="000000"/>
              <w:left w:val="single" w:sz="4" w:space="0" w:color="000000"/>
              <w:bottom w:val="single" w:sz="4" w:space="0" w:color="000000"/>
              <w:right w:val="single" w:sz="4" w:space="0" w:color="000000"/>
            </w:tcBorders>
          </w:tcPr>
          <w:p w14:paraId="463AF750" w14:textId="77777777" w:rsidR="00D764FC" w:rsidRDefault="00D764FC">
            <w:pPr>
              <w:spacing w:before="60" w:after="60"/>
              <w:rPr>
                <w:b/>
                <w:sz w:val="18"/>
                <w:szCs w:val="18"/>
              </w:rPr>
            </w:pPr>
          </w:p>
        </w:tc>
      </w:tr>
      <w:tr w:rsidR="00D764FC" w14:paraId="6A0228B0" w14:textId="77777777">
        <w:tc>
          <w:tcPr>
            <w:tcW w:w="7887" w:type="dxa"/>
            <w:tcBorders>
              <w:top w:val="single" w:sz="4" w:space="0" w:color="000000"/>
              <w:left w:val="single" w:sz="4" w:space="0" w:color="000000"/>
              <w:bottom w:val="single" w:sz="4" w:space="0" w:color="000000"/>
              <w:right w:val="single" w:sz="4" w:space="0" w:color="000000"/>
            </w:tcBorders>
            <w:shd w:val="clear" w:color="auto" w:fill="A6BFDD"/>
          </w:tcPr>
          <w:p w14:paraId="1A270B01" w14:textId="77777777" w:rsidR="00D764FC" w:rsidRDefault="00000000">
            <w:pPr>
              <w:spacing w:before="60" w:after="60"/>
              <w:rPr>
                <w:b/>
                <w:color w:val="FFFFFF"/>
                <w:sz w:val="18"/>
                <w:szCs w:val="18"/>
              </w:rPr>
            </w:pPr>
            <w:r>
              <w:rPr>
                <w:b/>
                <w:color w:val="FFFFFF"/>
                <w:sz w:val="18"/>
                <w:szCs w:val="18"/>
              </w:rPr>
              <w:t>Research Involving Developing Countries</w:t>
            </w:r>
          </w:p>
        </w:tc>
        <w:tc>
          <w:tcPr>
            <w:tcW w:w="1185" w:type="dxa"/>
            <w:tcBorders>
              <w:top w:val="single" w:sz="4" w:space="0" w:color="000000"/>
              <w:left w:val="single" w:sz="4" w:space="0" w:color="000000"/>
              <w:bottom w:val="single" w:sz="4" w:space="0" w:color="000000"/>
              <w:right w:val="single" w:sz="4" w:space="0" w:color="000000"/>
            </w:tcBorders>
            <w:shd w:val="clear" w:color="auto" w:fill="A6BFDD"/>
          </w:tcPr>
          <w:p w14:paraId="66DDE760" w14:textId="77777777" w:rsidR="00D764FC" w:rsidRDefault="00D764FC">
            <w:pPr>
              <w:spacing w:before="60" w:after="60"/>
              <w:rPr>
                <w:b/>
                <w:color w:val="FFFFFF"/>
                <w:sz w:val="18"/>
                <w:szCs w:val="18"/>
              </w:rPr>
            </w:pPr>
          </w:p>
        </w:tc>
      </w:tr>
      <w:tr w:rsidR="00D764FC" w14:paraId="11F40CF7" w14:textId="77777777">
        <w:tc>
          <w:tcPr>
            <w:tcW w:w="7887" w:type="dxa"/>
            <w:tcBorders>
              <w:top w:val="single" w:sz="4" w:space="0" w:color="000000"/>
              <w:left w:val="single" w:sz="4" w:space="0" w:color="000000"/>
              <w:bottom w:val="single" w:sz="4" w:space="0" w:color="000000"/>
              <w:right w:val="single" w:sz="4" w:space="0" w:color="000000"/>
            </w:tcBorders>
          </w:tcPr>
          <w:p w14:paraId="6FDFC778" w14:textId="77777777" w:rsidR="00D764FC" w:rsidRDefault="00000000">
            <w:pPr>
              <w:widowControl/>
              <w:numPr>
                <w:ilvl w:val="0"/>
                <w:numId w:val="6"/>
              </w:numPr>
              <w:tabs>
                <w:tab w:val="left" w:pos="426"/>
              </w:tabs>
              <w:spacing w:before="60" w:after="60"/>
              <w:ind w:left="289" w:hanging="147"/>
              <w:jc w:val="both"/>
              <w:rPr>
                <w:sz w:val="18"/>
                <w:szCs w:val="18"/>
              </w:rPr>
            </w:pPr>
            <w:r>
              <w:rPr>
                <w:sz w:val="18"/>
                <w:szCs w:val="18"/>
              </w:rPr>
              <w:t xml:space="preserve">Use of local resources (genetic, animal, plant </w:t>
            </w:r>
            <w:proofErr w:type="spellStart"/>
            <w:r>
              <w:rPr>
                <w:sz w:val="18"/>
                <w:szCs w:val="18"/>
              </w:rPr>
              <w:t>etc</w:t>
            </w:r>
            <w:proofErr w:type="spellEnd"/>
            <w:r>
              <w:rPr>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14:paraId="76F43722" w14:textId="77777777" w:rsidR="00D764FC" w:rsidRDefault="00D764FC">
            <w:pPr>
              <w:spacing w:before="60" w:after="60"/>
              <w:rPr>
                <w:b/>
                <w:sz w:val="18"/>
                <w:szCs w:val="18"/>
              </w:rPr>
            </w:pPr>
          </w:p>
        </w:tc>
      </w:tr>
      <w:tr w:rsidR="00D764FC" w14:paraId="714D656B" w14:textId="77777777">
        <w:tc>
          <w:tcPr>
            <w:tcW w:w="7887" w:type="dxa"/>
            <w:tcBorders>
              <w:top w:val="single" w:sz="4" w:space="0" w:color="000000"/>
              <w:left w:val="single" w:sz="4" w:space="0" w:color="000000"/>
              <w:bottom w:val="single" w:sz="4" w:space="0" w:color="000000"/>
              <w:right w:val="single" w:sz="4" w:space="0" w:color="000000"/>
            </w:tcBorders>
          </w:tcPr>
          <w:p w14:paraId="5AA20BB6" w14:textId="77777777" w:rsidR="00D764FC" w:rsidRDefault="00000000">
            <w:pPr>
              <w:widowControl/>
              <w:numPr>
                <w:ilvl w:val="0"/>
                <w:numId w:val="6"/>
              </w:numPr>
              <w:tabs>
                <w:tab w:val="left" w:pos="426"/>
              </w:tabs>
              <w:spacing w:before="60" w:after="60"/>
              <w:ind w:left="289" w:hanging="147"/>
              <w:jc w:val="both"/>
              <w:rPr>
                <w:sz w:val="18"/>
                <w:szCs w:val="18"/>
              </w:rPr>
            </w:pPr>
            <w:r>
              <w:rPr>
                <w:sz w:val="18"/>
                <w:szCs w:val="18"/>
              </w:rPr>
              <w:t xml:space="preserve">Benefit to local community (capacity building </w:t>
            </w:r>
            <w:proofErr w:type="gramStart"/>
            <w:r>
              <w:rPr>
                <w:sz w:val="18"/>
                <w:szCs w:val="18"/>
              </w:rPr>
              <w:t>i.e.</w:t>
            </w:r>
            <w:proofErr w:type="gramEnd"/>
            <w:r>
              <w:rPr>
                <w:sz w:val="18"/>
                <w:szCs w:val="18"/>
              </w:rPr>
              <w:t xml:space="preserve"> access to healthcare, education </w:t>
            </w:r>
            <w:proofErr w:type="spellStart"/>
            <w:r>
              <w:rPr>
                <w:sz w:val="18"/>
                <w:szCs w:val="18"/>
              </w:rPr>
              <w:t>etc</w:t>
            </w:r>
            <w:proofErr w:type="spellEnd"/>
            <w:r>
              <w:rPr>
                <w:sz w:val="18"/>
                <w:szCs w:val="18"/>
              </w:rPr>
              <w:t>)</w:t>
            </w:r>
          </w:p>
        </w:tc>
        <w:tc>
          <w:tcPr>
            <w:tcW w:w="1185" w:type="dxa"/>
            <w:tcBorders>
              <w:top w:val="single" w:sz="4" w:space="0" w:color="000000"/>
              <w:left w:val="single" w:sz="4" w:space="0" w:color="000000"/>
              <w:bottom w:val="single" w:sz="4" w:space="0" w:color="000000"/>
              <w:right w:val="single" w:sz="4" w:space="0" w:color="000000"/>
            </w:tcBorders>
          </w:tcPr>
          <w:p w14:paraId="15A836DC" w14:textId="77777777" w:rsidR="00D764FC" w:rsidRDefault="00D764FC">
            <w:pPr>
              <w:spacing w:before="60" w:after="60"/>
              <w:rPr>
                <w:b/>
                <w:sz w:val="18"/>
                <w:szCs w:val="18"/>
              </w:rPr>
            </w:pPr>
          </w:p>
        </w:tc>
      </w:tr>
      <w:tr w:rsidR="00D764FC" w14:paraId="0696866E" w14:textId="77777777">
        <w:tc>
          <w:tcPr>
            <w:tcW w:w="7887" w:type="dxa"/>
            <w:tcBorders>
              <w:top w:val="single" w:sz="4" w:space="0" w:color="000000"/>
              <w:left w:val="single" w:sz="4" w:space="0" w:color="000000"/>
              <w:bottom w:val="single" w:sz="4" w:space="0" w:color="000000"/>
              <w:right w:val="single" w:sz="4" w:space="0" w:color="000000"/>
            </w:tcBorders>
            <w:shd w:val="clear" w:color="auto" w:fill="A6BFDD"/>
          </w:tcPr>
          <w:p w14:paraId="4138AF5C" w14:textId="77777777" w:rsidR="00D764FC" w:rsidRDefault="00000000">
            <w:pPr>
              <w:spacing w:before="60" w:after="60"/>
              <w:rPr>
                <w:b/>
                <w:color w:val="FFFFFF"/>
                <w:sz w:val="18"/>
                <w:szCs w:val="18"/>
              </w:rPr>
            </w:pPr>
            <w:r>
              <w:rPr>
                <w:b/>
                <w:color w:val="FFFFFF"/>
                <w:sz w:val="18"/>
                <w:szCs w:val="18"/>
              </w:rPr>
              <w:t>Dual Use</w:t>
            </w:r>
          </w:p>
        </w:tc>
        <w:tc>
          <w:tcPr>
            <w:tcW w:w="1185" w:type="dxa"/>
            <w:tcBorders>
              <w:top w:val="single" w:sz="4" w:space="0" w:color="000000"/>
              <w:left w:val="single" w:sz="4" w:space="0" w:color="000000"/>
              <w:bottom w:val="single" w:sz="4" w:space="0" w:color="000000"/>
              <w:right w:val="single" w:sz="4" w:space="0" w:color="000000"/>
            </w:tcBorders>
            <w:shd w:val="clear" w:color="auto" w:fill="A6BFDD"/>
          </w:tcPr>
          <w:p w14:paraId="36AC2F12" w14:textId="77777777" w:rsidR="00D764FC" w:rsidRDefault="00D764FC">
            <w:pPr>
              <w:spacing w:before="60" w:after="60"/>
              <w:rPr>
                <w:b/>
                <w:color w:val="FFFFFF"/>
                <w:sz w:val="18"/>
                <w:szCs w:val="18"/>
              </w:rPr>
            </w:pPr>
          </w:p>
        </w:tc>
      </w:tr>
      <w:tr w:rsidR="00D764FC" w14:paraId="4250CCF9" w14:textId="77777777">
        <w:tc>
          <w:tcPr>
            <w:tcW w:w="7887" w:type="dxa"/>
            <w:tcBorders>
              <w:top w:val="single" w:sz="4" w:space="0" w:color="000000"/>
              <w:left w:val="single" w:sz="4" w:space="0" w:color="000000"/>
              <w:bottom w:val="single" w:sz="4" w:space="0" w:color="000000"/>
              <w:right w:val="single" w:sz="4" w:space="0" w:color="000000"/>
            </w:tcBorders>
          </w:tcPr>
          <w:p w14:paraId="57AFE8F9" w14:textId="77777777" w:rsidR="00D764FC" w:rsidRDefault="00000000">
            <w:pPr>
              <w:widowControl/>
              <w:numPr>
                <w:ilvl w:val="0"/>
                <w:numId w:val="7"/>
              </w:numPr>
              <w:tabs>
                <w:tab w:val="left" w:pos="426"/>
              </w:tabs>
              <w:spacing w:before="60" w:after="60"/>
              <w:ind w:left="426" w:hanging="284"/>
              <w:jc w:val="both"/>
              <w:rPr>
                <w:b/>
                <w:sz w:val="18"/>
                <w:szCs w:val="18"/>
              </w:rPr>
            </w:pPr>
            <w:r>
              <w:rPr>
                <w:sz w:val="18"/>
                <w:szCs w:val="18"/>
              </w:rPr>
              <w:t>Research having direct military application</w:t>
            </w:r>
          </w:p>
        </w:tc>
        <w:tc>
          <w:tcPr>
            <w:tcW w:w="1185" w:type="dxa"/>
            <w:tcBorders>
              <w:top w:val="single" w:sz="4" w:space="0" w:color="000000"/>
              <w:left w:val="single" w:sz="4" w:space="0" w:color="000000"/>
              <w:bottom w:val="single" w:sz="4" w:space="0" w:color="000000"/>
              <w:right w:val="single" w:sz="4" w:space="0" w:color="000000"/>
            </w:tcBorders>
          </w:tcPr>
          <w:p w14:paraId="12898F72" w14:textId="77777777" w:rsidR="00D764FC" w:rsidRDefault="00D764FC">
            <w:pPr>
              <w:spacing w:before="60" w:after="60"/>
              <w:rPr>
                <w:b/>
                <w:sz w:val="18"/>
                <w:szCs w:val="18"/>
              </w:rPr>
            </w:pPr>
          </w:p>
        </w:tc>
      </w:tr>
      <w:tr w:rsidR="00D764FC" w14:paraId="316E7549" w14:textId="77777777">
        <w:tc>
          <w:tcPr>
            <w:tcW w:w="7887" w:type="dxa"/>
            <w:tcBorders>
              <w:top w:val="single" w:sz="4" w:space="0" w:color="000000"/>
              <w:left w:val="single" w:sz="4" w:space="0" w:color="000000"/>
              <w:bottom w:val="single" w:sz="4" w:space="0" w:color="000000"/>
              <w:right w:val="single" w:sz="4" w:space="0" w:color="000000"/>
            </w:tcBorders>
          </w:tcPr>
          <w:p w14:paraId="30D44E04" w14:textId="77777777" w:rsidR="00D764FC" w:rsidRDefault="00000000">
            <w:pPr>
              <w:widowControl/>
              <w:numPr>
                <w:ilvl w:val="0"/>
                <w:numId w:val="7"/>
              </w:numPr>
              <w:tabs>
                <w:tab w:val="left" w:pos="426"/>
              </w:tabs>
              <w:spacing w:before="60" w:after="60"/>
              <w:ind w:left="426" w:hanging="284"/>
              <w:jc w:val="both"/>
              <w:rPr>
                <w:b/>
                <w:sz w:val="18"/>
                <w:szCs w:val="18"/>
              </w:rPr>
            </w:pPr>
            <w:r>
              <w:rPr>
                <w:sz w:val="18"/>
                <w:szCs w:val="18"/>
              </w:rPr>
              <w:t>Research having the potential for terrorist abuse</w:t>
            </w:r>
          </w:p>
        </w:tc>
        <w:tc>
          <w:tcPr>
            <w:tcW w:w="1185" w:type="dxa"/>
            <w:tcBorders>
              <w:top w:val="single" w:sz="4" w:space="0" w:color="000000"/>
              <w:left w:val="single" w:sz="4" w:space="0" w:color="000000"/>
              <w:bottom w:val="single" w:sz="4" w:space="0" w:color="000000"/>
              <w:right w:val="single" w:sz="4" w:space="0" w:color="000000"/>
            </w:tcBorders>
          </w:tcPr>
          <w:p w14:paraId="5BC1B5F6" w14:textId="77777777" w:rsidR="00D764FC" w:rsidRDefault="00D764FC">
            <w:pPr>
              <w:spacing w:before="60" w:after="60"/>
              <w:rPr>
                <w:b/>
                <w:sz w:val="18"/>
                <w:szCs w:val="18"/>
              </w:rPr>
            </w:pPr>
          </w:p>
        </w:tc>
      </w:tr>
      <w:tr w:rsidR="00D764FC" w14:paraId="2A4DC4E1" w14:textId="77777777">
        <w:tc>
          <w:tcPr>
            <w:tcW w:w="7887" w:type="dxa"/>
            <w:tcBorders>
              <w:top w:val="single" w:sz="4" w:space="0" w:color="000000"/>
              <w:left w:val="single" w:sz="4" w:space="0" w:color="000000"/>
              <w:bottom w:val="single" w:sz="4" w:space="0" w:color="000000"/>
              <w:right w:val="single" w:sz="4" w:space="0" w:color="000000"/>
            </w:tcBorders>
            <w:shd w:val="clear" w:color="auto" w:fill="A6BFDD"/>
          </w:tcPr>
          <w:p w14:paraId="75963FF7" w14:textId="77777777" w:rsidR="00D764FC" w:rsidRDefault="00000000">
            <w:pPr>
              <w:spacing w:before="60" w:after="60"/>
              <w:rPr>
                <w:b/>
                <w:color w:val="FFFFFF"/>
                <w:sz w:val="18"/>
                <w:szCs w:val="18"/>
              </w:rPr>
            </w:pPr>
            <w:r>
              <w:rPr>
                <w:b/>
                <w:color w:val="FFFFFF"/>
                <w:sz w:val="18"/>
                <w:szCs w:val="18"/>
              </w:rPr>
              <w:t>ICT Implants</w:t>
            </w:r>
          </w:p>
        </w:tc>
        <w:tc>
          <w:tcPr>
            <w:tcW w:w="1185" w:type="dxa"/>
            <w:tcBorders>
              <w:top w:val="single" w:sz="4" w:space="0" w:color="000000"/>
              <w:left w:val="single" w:sz="4" w:space="0" w:color="000000"/>
              <w:bottom w:val="single" w:sz="4" w:space="0" w:color="000000"/>
              <w:right w:val="single" w:sz="4" w:space="0" w:color="000000"/>
            </w:tcBorders>
            <w:shd w:val="clear" w:color="auto" w:fill="A6BFDD"/>
          </w:tcPr>
          <w:p w14:paraId="2020EDC1" w14:textId="77777777" w:rsidR="00D764FC" w:rsidRDefault="00D764FC">
            <w:pPr>
              <w:spacing w:before="60" w:after="60"/>
              <w:rPr>
                <w:b/>
                <w:color w:val="FFFFFF"/>
                <w:sz w:val="18"/>
                <w:szCs w:val="18"/>
              </w:rPr>
            </w:pPr>
          </w:p>
        </w:tc>
      </w:tr>
      <w:tr w:rsidR="00D764FC" w14:paraId="37402FCE" w14:textId="77777777">
        <w:tc>
          <w:tcPr>
            <w:tcW w:w="7887" w:type="dxa"/>
            <w:tcBorders>
              <w:top w:val="single" w:sz="4" w:space="0" w:color="000000"/>
              <w:left w:val="single" w:sz="4" w:space="0" w:color="000000"/>
              <w:bottom w:val="single" w:sz="4" w:space="0" w:color="000000"/>
              <w:right w:val="single" w:sz="4" w:space="0" w:color="000000"/>
            </w:tcBorders>
          </w:tcPr>
          <w:p w14:paraId="0486B552" w14:textId="77777777" w:rsidR="00D764FC" w:rsidRDefault="00000000">
            <w:pPr>
              <w:widowControl/>
              <w:numPr>
                <w:ilvl w:val="0"/>
                <w:numId w:val="8"/>
              </w:numPr>
              <w:tabs>
                <w:tab w:val="left" w:pos="426"/>
              </w:tabs>
              <w:spacing w:before="60" w:after="60"/>
              <w:ind w:left="426" w:hanging="284"/>
              <w:jc w:val="both"/>
              <w:rPr>
                <w:b/>
                <w:sz w:val="18"/>
                <w:szCs w:val="18"/>
              </w:rPr>
            </w:pPr>
            <w:r>
              <w:rPr>
                <w:sz w:val="18"/>
                <w:szCs w:val="18"/>
              </w:rPr>
              <w:t>Does the proposal involve clinical trials of ICT implants?</w:t>
            </w:r>
          </w:p>
        </w:tc>
        <w:tc>
          <w:tcPr>
            <w:tcW w:w="1185" w:type="dxa"/>
            <w:tcBorders>
              <w:top w:val="single" w:sz="4" w:space="0" w:color="000000"/>
              <w:left w:val="single" w:sz="4" w:space="0" w:color="000000"/>
              <w:bottom w:val="single" w:sz="4" w:space="0" w:color="000000"/>
              <w:right w:val="single" w:sz="4" w:space="0" w:color="000000"/>
            </w:tcBorders>
          </w:tcPr>
          <w:p w14:paraId="3EE6CC80" w14:textId="77777777" w:rsidR="00D764FC" w:rsidRDefault="00D764FC">
            <w:pPr>
              <w:spacing w:before="60" w:after="60"/>
              <w:rPr>
                <w:b/>
                <w:sz w:val="18"/>
                <w:szCs w:val="18"/>
              </w:rPr>
            </w:pPr>
          </w:p>
        </w:tc>
      </w:tr>
      <w:tr w:rsidR="00D764FC" w14:paraId="0722D854" w14:textId="77777777">
        <w:tc>
          <w:tcPr>
            <w:tcW w:w="7887" w:type="dxa"/>
            <w:tcBorders>
              <w:top w:val="single" w:sz="4" w:space="0" w:color="000000"/>
              <w:left w:val="single" w:sz="4" w:space="0" w:color="000000"/>
              <w:bottom w:val="single" w:sz="4" w:space="0" w:color="000000"/>
              <w:right w:val="single" w:sz="4" w:space="0" w:color="000000"/>
            </w:tcBorders>
          </w:tcPr>
          <w:p w14:paraId="3476BB7E" w14:textId="77777777" w:rsidR="00D764FC" w:rsidRDefault="00000000">
            <w:pPr>
              <w:spacing w:before="60" w:after="60"/>
              <w:ind w:left="5"/>
              <w:rPr>
                <w:b/>
                <w:sz w:val="18"/>
                <w:szCs w:val="18"/>
              </w:rPr>
            </w:pPr>
            <w:r>
              <w:rPr>
                <w:b/>
                <w:sz w:val="18"/>
                <w:szCs w:val="18"/>
              </w:rPr>
              <w:t>I CONFIRM THAT NONE OF THE ABOVE ISSUES APPLY TO MY PROPOSAL</w:t>
            </w:r>
          </w:p>
        </w:tc>
        <w:tc>
          <w:tcPr>
            <w:tcW w:w="1185" w:type="dxa"/>
            <w:tcBorders>
              <w:top w:val="single" w:sz="4" w:space="0" w:color="000000"/>
              <w:left w:val="single" w:sz="4" w:space="0" w:color="000000"/>
              <w:bottom w:val="single" w:sz="4" w:space="0" w:color="000000"/>
              <w:right w:val="single" w:sz="4" w:space="0" w:color="000000"/>
            </w:tcBorders>
          </w:tcPr>
          <w:p w14:paraId="4A039974" w14:textId="77777777" w:rsidR="00D764FC" w:rsidRDefault="00000000">
            <w:pPr>
              <w:spacing w:before="60" w:after="60"/>
              <w:jc w:val="center"/>
              <w:rPr>
                <w:sz w:val="18"/>
                <w:szCs w:val="18"/>
              </w:rPr>
            </w:pPr>
            <w:r>
              <w:rPr>
                <w:sz w:val="18"/>
                <w:szCs w:val="18"/>
              </w:rPr>
              <w:t>YES/NO</w:t>
            </w:r>
          </w:p>
        </w:tc>
      </w:tr>
    </w:tbl>
    <w:p w14:paraId="5ED1B22E" w14:textId="77777777" w:rsidR="00D764FC" w:rsidRDefault="00D764FC"/>
    <w:p w14:paraId="2DAD7A3C" w14:textId="77777777" w:rsidR="00D764FC" w:rsidRDefault="00000000">
      <w:pPr>
        <w:spacing w:after="0"/>
        <w:rPr>
          <w:b/>
          <w:sz w:val="32"/>
          <w:szCs w:val="32"/>
        </w:rPr>
      </w:pPr>
      <w:r>
        <w:br w:type="page"/>
      </w:r>
    </w:p>
    <w:p w14:paraId="73371C5F" w14:textId="77777777" w:rsidR="00D764FC" w:rsidRDefault="00000000">
      <w:pPr>
        <w:pStyle w:val="Heading2"/>
        <w:ind w:left="792"/>
      </w:pPr>
      <w:bookmarkStart w:id="3" w:name="_heading=h.30j0zll" w:colFirst="0" w:colLast="0"/>
      <w:bookmarkEnd w:id="3"/>
      <w:r>
        <w:lastRenderedPageBreak/>
        <w:t>Ethics</w:t>
      </w:r>
    </w:p>
    <w:p w14:paraId="24485AC8" w14:textId="77777777" w:rsidR="00D764FC" w:rsidRDefault="00000000">
      <w:pPr>
        <w:spacing w:before="120" w:after="0"/>
      </w:pPr>
      <w:r>
        <w:t>If you have entered any ethics issues in the ethical issue table, you must:</w:t>
      </w:r>
    </w:p>
    <w:p w14:paraId="06CF5E49" w14:textId="77777777" w:rsidR="00D764FC" w:rsidRDefault="00000000">
      <w:pPr>
        <w:widowControl/>
        <w:numPr>
          <w:ilvl w:val="0"/>
          <w:numId w:val="2"/>
        </w:numPr>
        <w:spacing w:before="120" w:after="0"/>
      </w:pPr>
      <w:r>
        <w:t>submit an ethics self-assessment, which:</w:t>
      </w:r>
    </w:p>
    <w:p w14:paraId="5C60CFC3" w14:textId="77777777" w:rsidR="00D764FC" w:rsidRDefault="00000000">
      <w:pPr>
        <w:widowControl/>
        <w:numPr>
          <w:ilvl w:val="0"/>
          <w:numId w:val="3"/>
        </w:numPr>
        <w:spacing w:before="120" w:after="0"/>
        <w:jc w:val="both"/>
      </w:pPr>
      <w:r>
        <w:t xml:space="preserve">describes how the proposal meets the national legal and ethical requirements of the country or countries where the tasks raising ethical issues are to be carried </w:t>
      </w:r>
      <w:proofErr w:type="gramStart"/>
      <w:r>
        <w:t>out;</w:t>
      </w:r>
      <w:proofErr w:type="gramEnd"/>
      <w:r>
        <w:t xml:space="preserve"> </w:t>
      </w:r>
    </w:p>
    <w:p w14:paraId="090F635B" w14:textId="77777777" w:rsidR="00D764FC" w:rsidRDefault="00000000">
      <w:pPr>
        <w:widowControl/>
        <w:numPr>
          <w:ilvl w:val="0"/>
          <w:numId w:val="3"/>
        </w:numPr>
        <w:spacing w:before="120" w:after="0"/>
        <w:jc w:val="both"/>
      </w:pPr>
      <w:r>
        <w:t xml:space="preserve">explains in detail how you intend to address the issues in the ethical issues table, </w:t>
      </w:r>
      <w:proofErr w:type="gramStart"/>
      <w:r>
        <w:t>in particular as</w:t>
      </w:r>
      <w:proofErr w:type="gramEnd"/>
      <w:r>
        <w:t xml:space="preserve"> regards:</w:t>
      </w:r>
    </w:p>
    <w:p w14:paraId="2E6342AC" w14:textId="77777777" w:rsidR="00D764FC" w:rsidRDefault="00000000">
      <w:pPr>
        <w:widowControl/>
        <w:numPr>
          <w:ilvl w:val="0"/>
          <w:numId w:val="4"/>
        </w:numPr>
        <w:spacing w:before="120" w:after="0"/>
        <w:jc w:val="both"/>
      </w:pPr>
      <w:r>
        <w:t>research objectives (</w:t>
      </w:r>
      <w:proofErr w:type="gramStart"/>
      <w:r>
        <w:t>e.g.</w:t>
      </w:r>
      <w:proofErr w:type="gramEnd"/>
      <w:r>
        <w:t xml:space="preserve"> study of vulnerable populations, dual use, etc.)</w:t>
      </w:r>
    </w:p>
    <w:p w14:paraId="31018532" w14:textId="77777777" w:rsidR="00D764FC" w:rsidRDefault="00000000">
      <w:pPr>
        <w:widowControl/>
        <w:numPr>
          <w:ilvl w:val="0"/>
          <w:numId w:val="4"/>
        </w:numPr>
        <w:spacing w:before="120" w:after="0"/>
        <w:jc w:val="both"/>
      </w:pPr>
      <w:r>
        <w:t>research methodology (</w:t>
      </w:r>
      <w:proofErr w:type="gramStart"/>
      <w:r>
        <w:t>e.g.</w:t>
      </w:r>
      <w:proofErr w:type="gramEnd"/>
      <w:r>
        <w:t xml:space="preserve"> clinical trials, involvement of children and related consent procedures, protection of any data collected, etc.) </w:t>
      </w:r>
    </w:p>
    <w:p w14:paraId="225F984C" w14:textId="77777777" w:rsidR="00D764FC" w:rsidRDefault="00000000">
      <w:pPr>
        <w:widowControl/>
        <w:numPr>
          <w:ilvl w:val="0"/>
          <w:numId w:val="4"/>
        </w:numPr>
        <w:spacing w:before="120" w:after="0"/>
        <w:jc w:val="both"/>
      </w:pPr>
      <w:r>
        <w:t>the potential impact of the research (</w:t>
      </w:r>
      <w:proofErr w:type="gramStart"/>
      <w:r>
        <w:t>e.g.</w:t>
      </w:r>
      <w:proofErr w:type="gramEnd"/>
      <w:r>
        <w:t xml:space="preserve"> dual use issues, environmental damage, stigmatization of particular social groups, political or financial retaliation, benefit-sharing, malevolent use, etc.).</w:t>
      </w:r>
    </w:p>
    <w:p w14:paraId="486259E0" w14:textId="77777777" w:rsidR="00D764FC" w:rsidRDefault="00000000">
      <w:pPr>
        <w:widowControl/>
        <w:numPr>
          <w:ilvl w:val="0"/>
          <w:numId w:val="2"/>
        </w:numPr>
        <w:spacing w:before="120" w:after="0"/>
        <w:jc w:val="both"/>
      </w:pPr>
      <w:r>
        <w:t>provide the documents that you need under national law (if you already have them), e.g.:</w:t>
      </w:r>
    </w:p>
    <w:p w14:paraId="001EBE0C" w14:textId="77777777" w:rsidR="00D764FC" w:rsidRDefault="00000000">
      <w:pPr>
        <w:widowControl/>
        <w:numPr>
          <w:ilvl w:val="0"/>
          <w:numId w:val="5"/>
        </w:numPr>
        <w:spacing w:before="120" w:after="0"/>
        <w:jc w:val="both"/>
      </w:pPr>
      <w:r>
        <w:t xml:space="preserve">an ethics committee </w:t>
      </w:r>
      <w:proofErr w:type="gramStart"/>
      <w:r>
        <w:t>opinion;</w:t>
      </w:r>
      <w:proofErr w:type="gramEnd"/>
    </w:p>
    <w:p w14:paraId="366D7367" w14:textId="77777777" w:rsidR="00D764FC" w:rsidRDefault="00000000">
      <w:pPr>
        <w:widowControl/>
        <w:numPr>
          <w:ilvl w:val="0"/>
          <w:numId w:val="5"/>
        </w:numPr>
        <w:spacing w:before="120" w:after="0"/>
        <w:jc w:val="both"/>
      </w:pPr>
      <w:r>
        <w:t>the document notifying activities raising ethical issues or authorizing such activities</w:t>
      </w:r>
    </w:p>
    <w:p w14:paraId="1FF1143B" w14:textId="77777777" w:rsidR="00D764FC" w:rsidRDefault="00000000">
      <w:pPr>
        <w:spacing w:before="120" w:after="0"/>
        <w:ind w:left="780"/>
        <w:rPr>
          <w:i/>
        </w:rPr>
      </w:pPr>
      <w:r>
        <w:rPr>
          <w:noProof/>
        </w:rPr>
        <w:drawing>
          <wp:inline distT="0" distB="0" distL="0" distR="0" wp14:anchorId="05CF9560" wp14:editId="07A24358">
            <wp:extent cx="130810" cy="13081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0810" cy="130810"/>
                    </a:xfrm>
                    <a:prstGeom prst="rect">
                      <a:avLst/>
                    </a:prstGeom>
                    <a:ln/>
                  </pic:spPr>
                </pic:pic>
              </a:graphicData>
            </a:graphic>
          </wp:inline>
        </w:drawing>
      </w:r>
      <w:r>
        <w:t xml:space="preserve"> </w:t>
      </w:r>
      <w:r>
        <w:rPr>
          <w:i/>
        </w:rPr>
        <w:t>If these documents are not in English, you must also submit an English summary of them (containing, if available, the conclusions of the committee or authority concerned).</w:t>
      </w:r>
    </w:p>
    <w:p w14:paraId="7EA1ED2D" w14:textId="77777777" w:rsidR="00D764FC" w:rsidRDefault="00000000">
      <w:pPr>
        <w:spacing w:before="120" w:after="0"/>
        <w:ind w:left="780"/>
        <w:rPr>
          <w:b/>
        </w:rPr>
      </w:pPr>
      <w:r>
        <w:rPr>
          <w:noProof/>
        </w:rPr>
        <w:drawing>
          <wp:inline distT="0" distB="0" distL="0" distR="0" wp14:anchorId="76FE34AC" wp14:editId="1137A30C">
            <wp:extent cx="130810" cy="13081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0810" cy="130810"/>
                    </a:xfrm>
                    <a:prstGeom prst="rect">
                      <a:avLst/>
                    </a:prstGeom>
                    <a:ln/>
                  </pic:spPr>
                </pic:pic>
              </a:graphicData>
            </a:graphic>
          </wp:inline>
        </w:drawing>
      </w:r>
      <w:r>
        <w:t xml:space="preserve"> </w:t>
      </w:r>
      <w:r>
        <w:rPr>
          <w:i/>
        </w:rPr>
        <w:t xml:space="preserve">If you plan to request these documents specifically for the project you are proposing, your request must contain </w:t>
      </w:r>
      <w:r>
        <w:rPr>
          <w:i/>
          <w:color w:val="FFFFFF"/>
        </w:rPr>
        <w:t>an explicit reference to the project title</w:t>
      </w:r>
      <w:r>
        <w:rPr>
          <w:i/>
        </w:rPr>
        <w:t>.</w:t>
      </w:r>
    </w:p>
    <w:p w14:paraId="2514DE12" w14:textId="77777777" w:rsidR="00D764FC" w:rsidRDefault="00000000">
      <w:pPr>
        <w:pStyle w:val="Heading2"/>
        <w:ind w:left="792"/>
      </w:pPr>
      <w:bookmarkStart w:id="4" w:name="_heading=h.1fob9te" w:colFirst="0" w:colLast="0"/>
      <w:bookmarkEnd w:id="4"/>
      <w:r>
        <w:t>Security</w:t>
      </w:r>
    </w:p>
    <w:p w14:paraId="2C9822CB" w14:textId="77777777" w:rsidR="00D764FC" w:rsidRDefault="00000000">
      <w:pPr>
        <w:spacing w:before="120" w:after="0"/>
        <w:rPr>
          <w:b/>
        </w:rPr>
      </w:pPr>
      <w:r>
        <w:rPr>
          <w:b/>
        </w:rPr>
        <w:t>Please indicate if your project will involve:</w:t>
      </w:r>
    </w:p>
    <w:p w14:paraId="637B9FCF" w14:textId="77777777" w:rsidR="00D764FC" w:rsidRDefault="00000000">
      <w:pPr>
        <w:widowControl/>
        <w:numPr>
          <w:ilvl w:val="0"/>
          <w:numId w:val="2"/>
        </w:numPr>
        <w:spacing w:before="120" w:after="0"/>
      </w:pPr>
      <w:r>
        <w:t>Activities or results raising security issues</w:t>
      </w:r>
      <w:r>
        <w:rPr>
          <w:u w:val="single"/>
        </w:rPr>
        <w:t xml:space="preserve">:  </w:t>
      </w:r>
      <w:r>
        <w:rPr>
          <w:u w:val="single"/>
        </w:rPr>
        <w:tab/>
      </w:r>
      <w:r>
        <w:rPr>
          <w:u w:val="single"/>
        </w:rPr>
        <w:tab/>
      </w:r>
      <w:r>
        <w:t>(YES/NO)</w:t>
      </w:r>
    </w:p>
    <w:p w14:paraId="18AEAEC7" w14:textId="77777777" w:rsidR="00D764FC" w:rsidRDefault="00000000">
      <w:pPr>
        <w:widowControl/>
        <w:numPr>
          <w:ilvl w:val="0"/>
          <w:numId w:val="2"/>
        </w:numPr>
        <w:spacing w:before="120" w:after="0"/>
        <w:ind w:left="777" w:hanging="357"/>
      </w:pPr>
      <w:r>
        <w:t xml:space="preserve">'EU-classified information' as background or results: </w:t>
      </w:r>
      <w:r>
        <w:rPr>
          <w:u w:val="single"/>
        </w:rPr>
        <w:tab/>
      </w:r>
      <w:r>
        <w:rPr>
          <w:u w:val="single"/>
        </w:rPr>
        <w:tab/>
      </w:r>
      <w:r>
        <w:t xml:space="preserve">(YES/NO) </w:t>
      </w:r>
    </w:p>
    <w:p w14:paraId="0073D553" w14:textId="77777777" w:rsidR="00D764FC" w:rsidRDefault="00000000">
      <w:pPr>
        <w:widowControl/>
        <w:numPr>
          <w:ilvl w:val="0"/>
          <w:numId w:val="2"/>
        </w:numPr>
        <w:spacing w:before="120" w:after="0"/>
        <w:ind w:left="777" w:hanging="357"/>
      </w:pPr>
      <w:r>
        <w:t xml:space="preserve">Any potential “dual use” of results: </w:t>
      </w:r>
      <w:r>
        <w:rPr>
          <w:u w:val="single"/>
        </w:rPr>
        <w:tab/>
      </w:r>
      <w:r>
        <w:rPr>
          <w:u w:val="single"/>
        </w:rPr>
        <w:tab/>
      </w:r>
      <w:r>
        <w:t xml:space="preserve">(YES/NO) </w:t>
      </w:r>
    </w:p>
    <w:p w14:paraId="76CB7A23" w14:textId="77777777" w:rsidR="00D764FC" w:rsidRDefault="00D764FC">
      <w:pPr>
        <w:spacing w:before="120" w:after="0"/>
        <w:ind w:left="777"/>
      </w:pPr>
    </w:p>
    <w:p w14:paraId="77197844" w14:textId="77777777" w:rsidR="00D764FC" w:rsidRDefault="00D764FC" w:rsidP="00923CF9">
      <w:pPr>
        <w:keepNext/>
        <w:keepLines/>
        <w:widowControl/>
        <w:spacing w:before="240" w:after="180"/>
        <w:ind w:left="360"/>
      </w:pPr>
    </w:p>
    <w:sectPr w:rsidR="00D764FC">
      <w:headerReference w:type="default" r:id="rId11"/>
      <w:footerReference w:type="even" r:id="rId12"/>
      <w:footerReference w:type="default" r:id="rId13"/>
      <w:pgSz w:w="11906" w:h="16838"/>
      <w:pgMar w:top="1440" w:right="1440" w:bottom="1440" w:left="1440"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5E00" w14:textId="77777777" w:rsidR="006A1531" w:rsidRDefault="006A1531">
      <w:pPr>
        <w:spacing w:after="0"/>
      </w:pPr>
      <w:r>
        <w:separator/>
      </w:r>
    </w:p>
  </w:endnote>
  <w:endnote w:type="continuationSeparator" w:id="0">
    <w:p w14:paraId="1E42B712" w14:textId="77777777" w:rsidR="006A1531" w:rsidRDefault="006A15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1CA2" w14:textId="77777777" w:rsidR="00D764FC" w:rsidRDefault="00000000">
    <w:pPr>
      <w:tabs>
        <w:tab w:val="center" w:pos="4513"/>
        <w:tab w:val="right" w:pos="9026"/>
      </w:tabs>
      <w:jc w:val="right"/>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0C7236E4" w14:textId="77777777" w:rsidR="00D764FC" w:rsidRDefault="00D764FC">
    <w:pPr>
      <w:tabs>
        <w:tab w:val="center" w:pos="4513"/>
        <w:tab w:val="right" w:pos="9026"/>
      </w:tabs>
      <w:ind w:right="360"/>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12AA" w14:textId="77777777" w:rsidR="00D764FC" w:rsidRDefault="00000000">
    <w:pPr>
      <w:tabs>
        <w:tab w:val="center" w:pos="4513"/>
        <w:tab w:val="right" w:pos="9026"/>
      </w:tabs>
      <w:jc w:val="right"/>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923CF9">
      <w:rPr>
        <w:rFonts w:eastAsia="Arial"/>
        <w:noProof/>
        <w:color w:val="000000"/>
      </w:rPr>
      <w:t>2</w:t>
    </w:r>
    <w:r>
      <w:rPr>
        <w:rFonts w:eastAsia="Arial"/>
        <w:color w:val="000000"/>
      </w:rPr>
      <w:fldChar w:fldCharType="end"/>
    </w:r>
  </w:p>
  <w:p w14:paraId="2276D80E" w14:textId="77777777" w:rsidR="00D764FC" w:rsidRDefault="00D764FC">
    <w:pPr>
      <w:tabs>
        <w:tab w:val="center" w:pos="4513"/>
        <w:tab w:val="right" w:pos="9026"/>
      </w:tabs>
      <w:ind w:right="360"/>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5F38" w14:textId="77777777" w:rsidR="006A1531" w:rsidRDefault="006A1531">
      <w:pPr>
        <w:spacing w:after="0"/>
      </w:pPr>
      <w:r>
        <w:separator/>
      </w:r>
    </w:p>
  </w:footnote>
  <w:footnote w:type="continuationSeparator" w:id="0">
    <w:p w14:paraId="0B3D4CB0" w14:textId="77777777" w:rsidR="006A1531" w:rsidRDefault="006A15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99EA" w14:textId="77777777" w:rsidR="00D764FC" w:rsidRDefault="00000000">
    <w:pPr>
      <w:tabs>
        <w:tab w:val="center" w:pos="4513"/>
        <w:tab w:val="right" w:pos="9026"/>
      </w:tabs>
      <w:rPr>
        <w:rFonts w:eastAsia="Arial"/>
        <w:color w:val="000000"/>
      </w:rPr>
    </w:pPr>
    <w:r>
      <w:rPr>
        <w:noProof/>
      </w:rPr>
      <w:drawing>
        <wp:anchor distT="0" distB="0" distL="114300" distR="114300" simplePos="0" relativeHeight="251658240" behindDoc="0" locked="0" layoutInCell="1" hidden="0" allowOverlap="1" wp14:anchorId="3CAAE896" wp14:editId="03A9864E">
          <wp:simplePos x="0" y="0"/>
          <wp:positionH relativeFrom="column">
            <wp:posOffset>36769</wp:posOffset>
          </wp:positionH>
          <wp:positionV relativeFrom="paragraph">
            <wp:posOffset>-83014</wp:posOffset>
          </wp:positionV>
          <wp:extent cx="1821180" cy="403860"/>
          <wp:effectExtent l="0" t="0" r="0" b="0"/>
          <wp:wrapSquare wrapText="bothSides" distT="0" distB="0" distL="114300" distR="114300"/>
          <wp:docPr id="7" name="image3.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pción generada automáticamente"/>
                  <pic:cNvPicPr preferRelativeResize="0"/>
                </pic:nvPicPr>
                <pic:blipFill>
                  <a:blip r:embed="rId1"/>
                  <a:srcRect/>
                  <a:stretch>
                    <a:fillRect/>
                  </a:stretch>
                </pic:blipFill>
                <pic:spPr>
                  <a:xfrm>
                    <a:off x="0" y="0"/>
                    <a:ext cx="1821180" cy="403860"/>
                  </a:xfrm>
                  <a:prstGeom prst="rect">
                    <a:avLst/>
                  </a:prstGeom>
                  <a:ln/>
                </pic:spPr>
              </pic:pic>
            </a:graphicData>
          </a:graphic>
        </wp:anchor>
      </w:drawing>
    </w:r>
  </w:p>
  <w:p w14:paraId="7163B2F2" w14:textId="77777777" w:rsidR="00D764FC" w:rsidRDefault="00D764FC">
    <w:pPr>
      <w:tabs>
        <w:tab w:val="center" w:pos="4513"/>
        <w:tab w:val="right" w:pos="9026"/>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86A38"/>
    <w:multiLevelType w:val="multilevel"/>
    <w:tmpl w:val="79D67462"/>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E4261B"/>
    <w:multiLevelType w:val="multilevel"/>
    <w:tmpl w:val="1BA030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2E3BA8"/>
    <w:multiLevelType w:val="multilevel"/>
    <w:tmpl w:val="C0C022D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B203D44"/>
    <w:multiLevelType w:val="multilevel"/>
    <w:tmpl w:val="178C9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D31720"/>
    <w:multiLevelType w:val="multilevel"/>
    <w:tmpl w:val="95623900"/>
    <w:lvl w:ilvl="0">
      <w:start w:val="1"/>
      <w:numFmt w:val="bullet"/>
      <w:lvlText w:val="o"/>
      <w:lvlJc w:val="left"/>
      <w:pPr>
        <w:ind w:left="1140" w:hanging="360"/>
      </w:pPr>
      <w:rPr>
        <w:rFonts w:ascii="Courier New" w:eastAsia="Courier New" w:hAnsi="Courier New" w:cs="Courier New"/>
      </w:rPr>
    </w:lvl>
    <w:lvl w:ilvl="1">
      <w:start w:val="2"/>
      <w:numFmt w:val="bullet"/>
      <w:lvlText w:val="-"/>
      <w:lvlJc w:val="left"/>
      <w:pPr>
        <w:ind w:left="2220" w:hanging="720"/>
      </w:pPr>
      <w:rPr>
        <w:rFonts w:ascii="Times New Roman" w:eastAsia="Times New Roman" w:hAnsi="Times New Roman" w:cs="Times New Roman"/>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5" w15:restartNumberingAfterBreak="0">
    <w:nsid w:val="5BAA5889"/>
    <w:multiLevelType w:val="multilevel"/>
    <w:tmpl w:val="AF481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5B78D1"/>
    <w:multiLevelType w:val="multilevel"/>
    <w:tmpl w:val="9698E8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CD727E"/>
    <w:multiLevelType w:val="multilevel"/>
    <w:tmpl w:val="175C896A"/>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7E0A093D"/>
    <w:multiLevelType w:val="multilevel"/>
    <w:tmpl w:val="32FEA018"/>
    <w:lvl w:ilvl="0">
      <w:start w:val="1"/>
      <w:numFmt w:val="bullet"/>
      <w:lvlText w:val="o"/>
      <w:lvlJc w:val="left"/>
      <w:pPr>
        <w:ind w:left="1140" w:hanging="360"/>
      </w:pPr>
      <w:rPr>
        <w:rFonts w:ascii="Courier New" w:eastAsia="Courier New" w:hAnsi="Courier New" w:cs="Courier New"/>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9" w15:restartNumberingAfterBreak="0">
    <w:nsid w:val="7E8B6C49"/>
    <w:multiLevelType w:val="multilevel"/>
    <w:tmpl w:val="D6CAACD6"/>
    <w:lvl w:ilvl="0">
      <w:start w:val="1"/>
      <w:numFmt w:val="decimal"/>
      <w:pStyle w:val="Title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2770967">
    <w:abstractNumId w:val="3"/>
  </w:num>
  <w:num w:numId="2" w16cid:durableId="349139381">
    <w:abstractNumId w:val="2"/>
  </w:num>
  <w:num w:numId="3" w16cid:durableId="445586242">
    <w:abstractNumId w:val="4"/>
  </w:num>
  <w:num w:numId="4" w16cid:durableId="1200513425">
    <w:abstractNumId w:val="7"/>
  </w:num>
  <w:num w:numId="5" w16cid:durableId="1555701404">
    <w:abstractNumId w:val="8"/>
  </w:num>
  <w:num w:numId="6" w16cid:durableId="87629006">
    <w:abstractNumId w:val="1"/>
  </w:num>
  <w:num w:numId="7" w16cid:durableId="1533567259">
    <w:abstractNumId w:val="0"/>
  </w:num>
  <w:num w:numId="8" w16cid:durableId="1235121751">
    <w:abstractNumId w:val="5"/>
  </w:num>
  <w:num w:numId="9" w16cid:durableId="1309170887">
    <w:abstractNumId w:val="6"/>
  </w:num>
  <w:num w:numId="10" w16cid:durableId="84345026">
    <w:abstractNumId w:val="9"/>
  </w:num>
  <w:num w:numId="11" w16cid:durableId="1230766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FC"/>
    <w:rsid w:val="006A1531"/>
    <w:rsid w:val="00923CF9"/>
    <w:rsid w:val="00D764FC"/>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15F870C3"/>
  <w15:docId w15:val="{3812E8EA-8506-EB4B-8C18-BF395550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val="en-US"/>
    </w:rPr>
  </w:style>
  <w:style w:type="paragraph" w:styleId="Heading1">
    <w:name w:val="heading 1"/>
    <w:basedOn w:val="Normal"/>
    <w:next w:val="Normal"/>
    <w:link w:val="Heading1Char"/>
    <w:uiPriority w:val="9"/>
    <w:qFormat/>
    <w:pPr>
      <w:keepNext/>
      <w:keepLines/>
      <w:spacing w:before="480"/>
      <w:outlineLvl w:val="0"/>
    </w:pPr>
    <w:rPr>
      <w:rFonts w:ascii="Cambria" w:eastAsia="Cambria" w:hAnsi="Cambria" w:cs="Cambria"/>
      <w:b/>
      <w:bCs/>
      <w:color w:val="365F91" w:themeColor="accent1" w:themeShade="BF"/>
      <w:sz w:val="28"/>
      <w:szCs w:val="28"/>
    </w:rPr>
  </w:style>
  <w:style w:type="paragraph" w:styleId="Heading2">
    <w:name w:val="heading 2"/>
    <w:basedOn w:val="Title1"/>
    <w:next w:val="NormalText"/>
    <w:link w:val="Heading2Char"/>
    <w:uiPriority w:val="9"/>
    <w:unhideWhenUsed/>
    <w:qFormat/>
    <w:pPr>
      <w:numPr>
        <w:ilvl w:val="1"/>
      </w:numPr>
      <w:ind w:left="0" w:firstLine="0"/>
      <w:outlineLvl w:val="1"/>
    </w:pPr>
    <w:rPr>
      <w:lang w:val="en-GB"/>
    </w:rPr>
  </w:style>
  <w:style w:type="paragraph" w:styleId="Heading3">
    <w:name w:val="heading 3"/>
    <w:basedOn w:val="Normal"/>
    <w:next w:val="NormalText"/>
    <w:link w:val="Heading3Char"/>
    <w:uiPriority w:val="9"/>
    <w:semiHidden/>
    <w:unhideWhenUsed/>
    <w:qFormat/>
    <w:pPr>
      <w:keepNext/>
      <w:keepLines/>
      <w:spacing w:before="200"/>
      <w:outlineLvl w:val="2"/>
    </w:pPr>
    <w:rPr>
      <w:rFonts w:eastAsia="Cambria" w:cs="Cambria"/>
      <w:b/>
      <w:bCs/>
      <w:sz w:val="24"/>
    </w:rPr>
  </w:style>
  <w:style w:type="paragraph" w:styleId="Heading4">
    <w:name w:val="heading 4"/>
    <w:basedOn w:val="Normal"/>
    <w:next w:val="Normal"/>
    <w:link w:val="Heading4Char"/>
    <w:uiPriority w:val="9"/>
    <w:semiHidden/>
    <w:unhideWhenUsed/>
    <w:qFormat/>
    <w:pPr>
      <w:keepNext/>
      <w:keepLines/>
      <w:spacing w:before="320" w:after="200"/>
      <w:outlineLvl w:val="3"/>
    </w:pPr>
    <w:rPr>
      <w:rFonts w:eastAsia="Arial"/>
      <w:b/>
      <w:bCs/>
      <w:sz w:val="26"/>
      <w:szCs w:val="26"/>
    </w:rPr>
  </w:style>
  <w:style w:type="paragraph" w:styleId="Heading5">
    <w:name w:val="heading 5"/>
    <w:basedOn w:val="Normal"/>
    <w:next w:val="Normal"/>
    <w:link w:val="Heading5Char"/>
    <w:uiPriority w:val="9"/>
    <w:semiHidden/>
    <w:unhideWhenUsed/>
    <w:qFormat/>
    <w:pPr>
      <w:keepNext/>
      <w:keepLines/>
      <w:spacing w:before="320" w:after="200"/>
      <w:outlineLvl w:val="4"/>
    </w:pPr>
    <w:rPr>
      <w:rFonts w:eastAsia="Arial"/>
      <w:b/>
      <w:bCs/>
      <w:sz w:val="24"/>
      <w:szCs w:val="24"/>
    </w:rPr>
  </w:style>
  <w:style w:type="paragraph" w:styleId="Heading6">
    <w:name w:val="heading 6"/>
    <w:basedOn w:val="Normal"/>
    <w:next w:val="Normal"/>
    <w:link w:val="Heading6Char"/>
    <w:uiPriority w:val="9"/>
    <w:semiHidden/>
    <w:unhideWhenUsed/>
    <w:qFormat/>
    <w:pPr>
      <w:keepNext/>
      <w:keepLines/>
      <w:spacing w:before="320" w:after="200"/>
      <w:outlineLvl w:val="5"/>
    </w:pPr>
    <w:rPr>
      <w:rFonts w:eastAsia="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CaptionChar">
    <w:name w:val="Caption Char"/>
    <w:uiPriority w:val="99"/>
  </w:style>
  <w:style w:type="table" w:styleId="TableGridLight">
    <w:name w:val="Grid Table Light"/>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urful">
    <w:name w:val="Grid Table 6 Colorful"/>
    <w:basedOn w:val="Table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urful">
    <w:name w:val="Grid Table 7 Colorful"/>
    <w:basedOn w:val="Table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urful">
    <w:name w:val="List Table 6 Colorful"/>
    <w:basedOn w:val="Table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urful">
    <w:name w:val="List Table 7 Colorful"/>
    <w:basedOn w:val="Table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pPr>
    <w:rPr>
      <w:color w:val="404040"/>
      <w:lang w:val="en-R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pPr>
    <w:rPr>
      <w:color w:val="404040"/>
      <w:lang w:val="en-RS"/>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pPr>
    <w:rPr>
      <w:color w:val="404040"/>
      <w:lang w:val="en-RS"/>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pPr>
    <w:rPr>
      <w:color w:val="404040"/>
      <w:lang w:val="en-RS"/>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pPr>
    <w:rPr>
      <w:color w:val="404040"/>
      <w:lang w:val="en-RS"/>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pPr>
    <w:rPr>
      <w:color w:val="404040"/>
      <w:lang w:val="en-RS"/>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pPr>
    <w:rPr>
      <w:color w:val="404040"/>
      <w:lang w:val="en-RS"/>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pPr>
    <w:rPr>
      <w:color w:val="404040"/>
      <w:lang w:val="en-R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pPr>
    <w:rPr>
      <w:color w:val="404040"/>
      <w:lang w:val="en-R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pPr>
    <w:rPr>
      <w:color w:val="404040"/>
      <w:lang w:val="en-R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pPr>
    <w:rPr>
      <w:color w:val="404040"/>
      <w:lang w:val="en-R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pPr>
    <w:rPr>
      <w:color w:val="404040"/>
      <w:lang w:val="en-R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pPr>
    <w:rPr>
      <w:color w:val="404040"/>
      <w:lang w:val="en-R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pPr>
    <w:rPr>
      <w:color w:val="404040"/>
      <w:lang w:val="en-R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p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customStyle="1" w:styleId="NormalText">
    <w:name w:val="Normal Text"/>
    <w:basedOn w:val="Normal"/>
    <w:link w:val="NormalTextCar"/>
    <w:qFormat/>
    <w:pPr>
      <w:widowControl/>
      <w:spacing w:before="60" w:after="180" w:line="264" w:lineRule="auto"/>
      <w:jc w:val="both"/>
    </w:pPr>
    <w:rPr>
      <w:rFonts w:cs="Times New Roman"/>
      <w:sz w:val="22"/>
      <w:lang w:val="en-GB" w:eastAsia="de-DE"/>
    </w:rPr>
  </w:style>
  <w:style w:type="character" w:customStyle="1" w:styleId="NormalTextCar">
    <w:name w:val="Normal Text Car"/>
    <w:basedOn w:val="DefaultParagraphFont"/>
    <w:link w:val="NormalText"/>
    <w:rPr>
      <w:rFonts w:ascii="Arial" w:eastAsia="Times New Roman" w:hAnsi="Arial" w:cs="Times New Roman"/>
      <w:sz w:val="20"/>
      <w:szCs w:val="20"/>
      <w:lang w:eastAsia="de-DE"/>
    </w:rPr>
  </w:style>
  <w:style w:type="paragraph" w:customStyle="1" w:styleId="TableText">
    <w:name w:val="Table Text"/>
    <w:basedOn w:val="Normal"/>
    <w:pPr>
      <w:widowControl/>
      <w:spacing w:before="60" w:line="264" w:lineRule="auto"/>
    </w:pPr>
    <w:rPr>
      <w:rFonts w:cs="Times New Roman"/>
      <w:sz w:val="22"/>
      <w:lang w:val="en-GB" w:eastAsia="de-D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customStyle="1" w:styleId="Title1">
    <w:name w:val="Title 1"/>
    <w:basedOn w:val="Heading1"/>
    <w:next w:val="NormalText"/>
    <w:link w:val="Title1Car"/>
    <w:qFormat/>
    <w:pPr>
      <w:widowControl/>
      <w:numPr>
        <w:numId w:val="10"/>
      </w:numPr>
      <w:spacing w:before="240" w:after="180" w:line="240" w:lineRule="atLeast"/>
      <w:ind w:left="357" w:hanging="357"/>
    </w:pPr>
    <w:rPr>
      <w:rFonts w:ascii="Arial" w:eastAsia="Times New Roman" w:hAnsi="Arial" w:cs="Times New Roman"/>
      <w:bCs w:val="0"/>
      <w:color w:val="auto"/>
      <w:sz w:val="32"/>
      <w:szCs w:val="20"/>
      <w:lang w:eastAsia="de-DE"/>
    </w:rPr>
  </w:style>
  <w:style w:type="character" w:customStyle="1" w:styleId="Title1Car">
    <w:name w:val="Title 1 Car"/>
    <w:basedOn w:val="Heading1Char"/>
    <w:link w:val="Title1"/>
    <w:rPr>
      <w:rFonts w:ascii="Arial" w:eastAsia="Times New Roman" w:hAnsi="Arial" w:cs="Times New Roman"/>
      <w:b/>
      <w:bCs w:val="0"/>
      <w:color w:val="365F91" w:themeColor="accent1" w:themeShade="BF"/>
      <w:sz w:val="32"/>
      <w:szCs w:val="20"/>
      <w:lang w:val="en-US" w:eastAsia="de-DE"/>
    </w:rPr>
  </w:style>
  <w:style w:type="character" w:customStyle="1" w:styleId="Heading1Char">
    <w:name w:val="Heading 1 Char"/>
    <w:basedOn w:val="DefaultParagraphFont"/>
    <w:link w:val="Heading1"/>
    <w:uiPriority w:val="9"/>
    <w:rPr>
      <w:rFonts w:ascii="Cambria" w:eastAsia="Cambria" w:hAnsi="Cambria" w:cs="Cambria"/>
      <w:b/>
      <w:bCs/>
      <w:color w:val="365F91" w:themeColor="accent1" w:themeShade="BF"/>
      <w:sz w:val="28"/>
      <w:szCs w:val="28"/>
      <w:lang w:val="en-U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Arial" w:eastAsia="Times New Roman" w:hAnsi="Arial" w:cs="Times New Roman"/>
      <w:b/>
      <w:sz w:val="32"/>
      <w:szCs w:val="20"/>
      <w:lang w:eastAsia="de-DE"/>
    </w:rPr>
  </w:style>
  <w:style w:type="character" w:customStyle="1" w:styleId="Heading3Char">
    <w:name w:val="Heading 3 Char"/>
    <w:basedOn w:val="DefaultParagraphFont"/>
    <w:link w:val="Heading3"/>
    <w:uiPriority w:val="9"/>
    <w:rPr>
      <w:rFonts w:ascii="Arial" w:eastAsia="Cambria" w:hAnsi="Arial" w:cs="Cambria"/>
      <w:b/>
      <w:bCs/>
      <w:sz w:val="24"/>
      <w:szCs w:val="20"/>
      <w:lang w:val="en-US"/>
    </w:rPr>
  </w:style>
  <w:style w:type="paragraph" w:styleId="TOCHeading">
    <w:name w:val="TOC Heading"/>
    <w:basedOn w:val="Heading1"/>
    <w:next w:val="Normal"/>
    <w:uiPriority w:val="39"/>
    <w:semiHidden/>
    <w:unhideWhenUsed/>
    <w:qFormat/>
    <w:pPr>
      <w:widowControl/>
      <w:spacing w:line="276" w:lineRule="auto"/>
      <w:outlineLvl w:val="9"/>
    </w:pPr>
    <w:rPr>
      <w:lang w:eastAsia="ja-JP"/>
    </w:rPr>
  </w:style>
  <w:style w:type="paragraph" w:styleId="TOC2">
    <w:name w:val="toc 2"/>
    <w:basedOn w:val="Normal"/>
    <w:next w:val="Normal"/>
    <w:uiPriority w:val="39"/>
    <w:unhideWhenUsed/>
    <w:pPr>
      <w:spacing w:after="100"/>
      <w:ind w:left="200"/>
    </w:pPr>
  </w:style>
  <w:style w:type="paragraph" w:styleId="TOC3">
    <w:name w:val="toc 3"/>
    <w:basedOn w:val="Normal"/>
    <w:next w:val="Normal"/>
    <w:uiPriority w:val="39"/>
    <w:unhideWhenUsed/>
    <w:pPr>
      <w:spacing w:after="100"/>
      <w:ind w:left="400"/>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unhideWhenUsed/>
    <w:pPr>
      <w:spacing w:after="200"/>
    </w:pPr>
    <w:rPr>
      <w:b/>
      <w:bCs/>
      <w:color w:val="4F81BD" w:themeColor="accent1"/>
      <w:sz w:val="18"/>
      <w:szCs w:val="18"/>
    </w:rPr>
  </w:style>
  <w:style w:type="table" w:styleId="TableGrid">
    <w:name w:val="Table Grid"/>
    <w:basedOn w:val="TableNormal"/>
    <w:uiPriority w:val="5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table" w:styleId="LightGrid">
    <w:name w:val="Light Grid"/>
    <w:basedOn w:val="TableNormal"/>
    <w:uiPriority w:val="6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mbria" w:eastAsia="Cambria" w:hAnsi="Cambria" w:cs="Cambr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mbria" w:eastAsia="Cambria" w:hAnsi="Cambria" w:cs="Cambria"/>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mbria" w:eastAsia="Cambria" w:hAnsi="Cambria" w:cs="Cambria"/>
        <w:b/>
        <w:bCs/>
      </w:rPr>
    </w:tblStylePr>
    <w:tblStylePr w:type="lastCol">
      <w:rPr>
        <w:rFonts w:ascii="Cambria" w:eastAsia="Cambria" w:hAnsi="Cambria" w:cs="Cambr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ableofFigures">
    <w:name w:val="table of figures"/>
    <w:basedOn w:val="Normal"/>
    <w:next w:val="Normal"/>
    <w:uiPriority w:val="99"/>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eastAsia="Times New Roman" w:hAnsi="Arial" w:cs="Arial"/>
      <w:sz w:val="20"/>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Arial"/>
      <w:sz w:val="20"/>
      <w:szCs w:val="20"/>
      <w:lang w:val="en-US"/>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pPr>
      <w:spacing w:after="0"/>
    </w:pPr>
    <w:rPr>
      <w:rFonts w:eastAsia="Times New Roman"/>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lang w:val="en-US"/>
    </w:rPr>
  </w:style>
  <w:style w:type="paragraph" w:styleId="Revision">
    <w:name w:val="Revision"/>
    <w:hidden/>
    <w:uiPriority w:val="99"/>
    <w:semiHidden/>
    <w:pPr>
      <w:spacing w:after="0"/>
    </w:pPr>
    <w:rPr>
      <w:rFonts w:eastAsia="Times New Roman"/>
      <w:lang w:val="en-US"/>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ulletIndent">
    <w:name w:val="BulletIndent"/>
    <w:basedOn w:val="Normal"/>
    <w:pPr>
      <w:widowControl/>
      <w:tabs>
        <w:tab w:val="num" w:pos="720"/>
      </w:tabs>
      <w:spacing w:before="60" w:after="60"/>
      <w:ind w:left="720" w:hanging="720"/>
      <w:jc w:val="both"/>
    </w:pPr>
    <w:rPr>
      <w:rFonts w:ascii="Verdana" w:hAnsi="Verdana" w:cs="Times New Roman"/>
      <w:sz w:val="16"/>
      <w:szCs w:val="22"/>
      <w:lang w:val="en-GB" w:eastAsia="ar-S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bwBMJw6lVJ/D+bHf4hmEegwLg==">AMUW2mUJOf4OvXyH0vdTQsYRXf8h3fFplc4VtytY0gIEfUOrPzD8Kh25+gdKPZzj0i2VL3YjdAX+TFfCqBje1U8ZLrt+292fHwFWNy77f+f0MEy1wjyO1E0Fc7xIjuZFa1TAKh/Aq0iqhBHoct4gIEKw8h9xx0RmNekhc1fJSVJWgCAN9mupIgSNWEghHreQXKvXclOvj/+l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Milana Sekulic</cp:lastModifiedBy>
  <cp:revision>2</cp:revision>
  <dcterms:created xsi:type="dcterms:W3CDTF">2022-06-08T09:28:00Z</dcterms:created>
  <dcterms:modified xsi:type="dcterms:W3CDTF">2023-02-02T08:55:00Z</dcterms:modified>
</cp:coreProperties>
</file>